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2598" w14:textId="2D718827" w:rsidR="0084325B" w:rsidRDefault="0084325B" w:rsidP="00287CEA">
      <w:pPr>
        <w:spacing w:after="0"/>
      </w:pPr>
    </w:p>
    <w:p w14:paraId="26D8433C" w14:textId="77777777" w:rsidR="00FD681C" w:rsidRDefault="00FD681C" w:rsidP="00786242">
      <w:pPr>
        <w:spacing w:after="0" w:line="240" w:lineRule="auto"/>
        <w:ind w:left="6379" w:right="-279"/>
        <w:rPr>
          <w:rFonts w:eastAsia="Calibri" w:cs="Times New Roman"/>
          <w:b/>
          <w:bCs/>
          <w:color w:val="000000" w:themeColor="text1"/>
          <w:szCs w:val="24"/>
          <w:lang w:val="en-GB"/>
        </w:rPr>
      </w:pPr>
    </w:p>
    <w:p w14:paraId="5500035F" w14:textId="77777777" w:rsidR="00FD681C" w:rsidRDefault="00FD681C" w:rsidP="00786242">
      <w:pPr>
        <w:spacing w:after="0" w:line="240" w:lineRule="auto"/>
        <w:ind w:left="6379" w:right="-279"/>
        <w:rPr>
          <w:rFonts w:eastAsia="Calibri" w:cs="Times New Roman"/>
          <w:b/>
          <w:bCs/>
          <w:color w:val="000000" w:themeColor="text1"/>
          <w:szCs w:val="24"/>
          <w:lang w:val="en-GB"/>
        </w:rPr>
      </w:pPr>
    </w:p>
    <w:p w14:paraId="527F61A1" w14:textId="5198263E" w:rsidR="00B54773" w:rsidRPr="00B54773" w:rsidRDefault="00B54773" w:rsidP="00786242">
      <w:pPr>
        <w:spacing w:after="0" w:line="240" w:lineRule="auto"/>
        <w:ind w:left="6379" w:right="-279"/>
        <w:rPr>
          <w:rFonts w:eastAsia="Calibri" w:cs="Times New Roman"/>
          <w:szCs w:val="24"/>
          <w:lang w:val="en-GB"/>
        </w:rPr>
      </w:pPr>
      <w:bookmarkStart w:id="0" w:name="_GoBack"/>
      <w:bookmarkEnd w:id="0"/>
      <w:r w:rsidRPr="000C6E39">
        <w:rPr>
          <w:rFonts w:eastAsia="Calibri" w:cs="Times New Roman"/>
          <w:b/>
          <w:bCs/>
          <w:color w:val="000000" w:themeColor="text1"/>
          <w:szCs w:val="24"/>
          <w:lang w:val="en-GB"/>
        </w:rPr>
        <w:t>Appendix 1</w:t>
      </w:r>
      <w:r w:rsidRPr="000C6E39">
        <w:rPr>
          <w:rFonts w:eastAsia="Calibri" w:cs="Times New Roman"/>
          <w:color w:val="000000" w:themeColor="text1"/>
          <w:szCs w:val="24"/>
          <w:lang w:val="en-GB"/>
        </w:rPr>
        <w:t xml:space="preserve"> to </w:t>
      </w:r>
      <w:r w:rsidRPr="00B54773">
        <w:rPr>
          <w:rFonts w:eastAsia="Calibri" w:cs="Times New Roman"/>
          <w:szCs w:val="24"/>
          <w:lang w:val="en-GB"/>
        </w:rPr>
        <w:t>the</w:t>
      </w:r>
    </w:p>
    <w:p w14:paraId="39564A84" w14:textId="6C887110" w:rsidR="001E3861" w:rsidRDefault="001E3861" w:rsidP="00786242">
      <w:pPr>
        <w:spacing w:after="0" w:line="240" w:lineRule="auto"/>
        <w:ind w:left="6379" w:right="-421"/>
        <w:rPr>
          <w:rFonts w:eastAsia="Calibri" w:cs="Times New Roman"/>
          <w:szCs w:val="24"/>
          <w:lang w:val="en-GB"/>
        </w:rPr>
      </w:pPr>
      <w:r w:rsidRPr="001E3861">
        <w:rPr>
          <w:rFonts w:eastAsia="Calibri" w:cs="Times New Roman"/>
          <w:szCs w:val="24"/>
          <w:lang w:val="en-GB"/>
        </w:rPr>
        <w:t xml:space="preserve">The requirements for the </w:t>
      </w:r>
      <w:r w:rsidR="00473492">
        <w:rPr>
          <w:rFonts w:eastAsia="Calibri" w:cs="Times New Roman"/>
          <w:szCs w:val="24"/>
          <w:lang w:val="en-GB"/>
        </w:rPr>
        <w:t>c</w:t>
      </w:r>
      <w:r w:rsidRPr="001E3861">
        <w:rPr>
          <w:rFonts w:eastAsia="Calibri" w:cs="Times New Roman"/>
          <w:szCs w:val="24"/>
          <w:lang w:val="en-GB"/>
        </w:rPr>
        <w:t>andidate to the director’s position and the procedure of the open contest for the selection of the director</w:t>
      </w:r>
    </w:p>
    <w:p w14:paraId="43510B4A" w14:textId="77777777" w:rsidR="00B54773" w:rsidRPr="00B54773" w:rsidRDefault="00B54773" w:rsidP="00B54773">
      <w:pPr>
        <w:spacing w:after="0" w:line="240" w:lineRule="auto"/>
        <w:ind w:firstLine="425"/>
        <w:jc w:val="center"/>
        <w:rPr>
          <w:rFonts w:eastAsia="Calibri" w:cs="Times New Roman"/>
          <w:szCs w:val="24"/>
          <w:lang w:val="en-GB"/>
        </w:rPr>
      </w:pPr>
    </w:p>
    <w:p w14:paraId="2E1CC776" w14:textId="77134F37" w:rsidR="00B54773" w:rsidRPr="00CE1A47" w:rsidRDefault="00B54773" w:rsidP="00B54773">
      <w:pPr>
        <w:spacing w:after="0" w:line="240" w:lineRule="auto"/>
        <w:ind w:firstLine="425"/>
        <w:jc w:val="both"/>
        <w:rPr>
          <w:rFonts w:eastAsia="Calibri" w:cs="Times New Roman"/>
          <w:szCs w:val="24"/>
          <w:lang w:val="en-GB"/>
        </w:rPr>
      </w:pPr>
      <w:r w:rsidRPr="00CE1A47">
        <w:rPr>
          <w:rFonts w:eastAsia="Calibri" w:cs="Times New Roman"/>
          <w:szCs w:val="24"/>
          <w:lang w:val="en-GB"/>
        </w:rPr>
        <w:t xml:space="preserve">To the </w:t>
      </w:r>
      <w:r w:rsidR="00F90143" w:rsidRPr="00CE1A47">
        <w:t>Governance</w:t>
      </w:r>
      <w:r w:rsidR="002347B4" w:rsidRPr="00CE1A47">
        <w:rPr>
          <w:rFonts w:eastAsia="Calibri" w:cs="Times New Roman"/>
          <w:szCs w:val="24"/>
          <w:lang w:val="en-GB"/>
        </w:rPr>
        <w:t xml:space="preserve"> Board</w:t>
      </w:r>
      <w:r w:rsidR="002E4A8D" w:rsidRPr="00CE1A47">
        <w:rPr>
          <w:rFonts w:eastAsia="Calibri" w:cs="Times New Roman"/>
          <w:szCs w:val="24"/>
          <w:lang w:val="en-GB"/>
        </w:rPr>
        <w:t xml:space="preserve"> or Coordinator</w:t>
      </w:r>
    </w:p>
    <w:p w14:paraId="64E801A1" w14:textId="7C8428D9" w:rsidR="00B54773" w:rsidRPr="00CE1A47" w:rsidRDefault="00B54773" w:rsidP="00B54773">
      <w:pPr>
        <w:spacing w:after="0" w:line="240" w:lineRule="auto"/>
        <w:ind w:firstLine="425"/>
        <w:jc w:val="both"/>
        <w:rPr>
          <w:rFonts w:eastAsia="Calibri" w:cs="Times New Roman"/>
          <w:szCs w:val="24"/>
          <w:lang w:val="en-GB"/>
        </w:rPr>
      </w:pPr>
      <w:r w:rsidRPr="00CE1A47">
        <w:rPr>
          <w:rFonts w:eastAsia="Calibri" w:cs="Times New Roman"/>
          <w:szCs w:val="24"/>
          <w:lang w:val="en-GB"/>
        </w:rPr>
        <w:t>Kaunas University of Technology</w:t>
      </w:r>
    </w:p>
    <w:p w14:paraId="33935B4D" w14:textId="77777777" w:rsidR="00B54773" w:rsidRPr="00B54773" w:rsidRDefault="00B54773" w:rsidP="00B54773">
      <w:pPr>
        <w:spacing w:before="60" w:after="0" w:line="240" w:lineRule="auto"/>
        <w:ind w:firstLine="425"/>
        <w:jc w:val="center"/>
        <w:rPr>
          <w:rFonts w:eastAsia="Calibri" w:cs="Times New Roman"/>
          <w:b/>
          <w:szCs w:val="24"/>
          <w:lang w:val="en-GB"/>
        </w:rPr>
      </w:pPr>
    </w:p>
    <w:p w14:paraId="132665BF" w14:textId="0C3792D2" w:rsidR="002206E4" w:rsidRDefault="00B54773" w:rsidP="002206E4">
      <w:pPr>
        <w:spacing w:after="0" w:line="240" w:lineRule="auto"/>
        <w:ind w:right="-136"/>
        <w:jc w:val="center"/>
        <w:rPr>
          <w:rFonts w:eastAsia="Calibri" w:cs="Times New Roman"/>
          <w:b/>
          <w:szCs w:val="24"/>
          <w:lang w:val="en-GB"/>
        </w:rPr>
      </w:pPr>
      <w:r w:rsidRPr="00B54773">
        <w:rPr>
          <w:rFonts w:eastAsia="Calibri" w:cs="Times New Roman"/>
          <w:b/>
          <w:szCs w:val="24"/>
          <w:lang w:val="en-GB"/>
        </w:rPr>
        <w:t xml:space="preserve">APPLICATION FOR PARTICIPATION IN THE </w:t>
      </w:r>
      <w:r w:rsidR="002E4A8D">
        <w:rPr>
          <w:rFonts w:eastAsia="Calibri" w:cs="Times New Roman"/>
          <w:b/>
          <w:szCs w:val="24"/>
          <w:lang w:val="en-GB"/>
        </w:rPr>
        <w:t>OPEN</w:t>
      </w:r>
      <w:r w:rsidR="002206E4">
        <w:rPr>
          <w:rFonts w:eastAsia="Calibri" w:cs="Times New Roman"/>
          <w:b/>
          <w:szCs w:val="24"/>
          <w:lang w:val="en-GB"/>
        </w:rPr>
        <w:t xml:space="preserve"> </w:t>
      </w:r>
      <w:r w:rsidRPr="00B54773">
        <w:rPr>
          <w:rFonts w:eastAsia="Calibri" w:cs="Times New Roman"/>
          <w:b/>
          <w:szCs w:val="24"/>
          <w:lang w:val="en-GB"/>
        </w:rPr>
        <w:t>CO</w:t>
      </w:r>
      <w:r w:rsidR="00B63633">
        <w:rPr>
          <w:rFonts w:eastAsia="Calibri" w:cs="Times New Roman"/>
          <w:b/>
          <w:szCs w:val="24"/>
          <w:lang w:val="en-GB"/>
        </w:rPr>
        <w:t xml:space="preserve">NTEST FOR </w:t>
      </w:r>
      <w:r w:rsidRPr="00B54773">
        <w:rPr>
          <w:rFonts w:eastAsia="Calibri" w:cs="Times New Roman"/>
          <w:b/>
          <w:szCs w:val="24"/>
          <w:lang w:val="en-GB"/>
        </w:rPr>
        <w:t xml:space="preserve">THE </w:t>
      </w:r>
      <w:r w:rsidR="00B63633">
        <w:rPr>
          <w:rFonts w:eastAsia="Calibri" w:cs="Times New Roman"/>
          <w:b/>
          <w:szCs w:val="24"/>
          <w:lang w:val="en-GB"/>
        </w:rPr>
        <w:t xml:space="preserve">POSITION OF THE </w:t>
      </w:r>
      <w:r w:rsidR="002E4A8D">
        <w:rPr>
          <w:rFonts w:eastAsia="Calibri" w:cs="Times New Roman"/>
          <w:b/>
          <w:szCs w:val="24"/>
          <w:lang w:val="en-GB"/>
        </w:rPr>
        <w:t>DIRECTOR</w:t>
      </w:r>
      <w:r w:rsidRPr="00B54773">
        <w:rPr>
          <w:rFonts w:eastAsia="Calibri" w:cs="Times New Roman"/>
          <w:b/>
          <w:szCs w:val="24"/>
          <w:lang w:val="en-GB"/>
        </w:rPr>
        <w:t xml:space="preserve"> OF</w:t>
      </w:r>
      <w:r w:rsidR="002E4A8D" w:rsidRPr="002E4A8D">
        <w:rPr>
          <w:rFonts w:eastAsia="Calibri" w:cs="Times New Roman"/>
          <w:b/>
          <w:szCs w:val="24"/>
          <w:lang w:val="en-GB"/>
        </w:rPr>
        <w:t xml:space="preserve"> THE </w:t>
      </w:r>
    </w:p>
    <w:p w14:paraId="37225C56" w14:textId="50A98A2B" w:rsidR="00B54773" w:rsidRPr="00B54773" w:rsidRDefault="002E4A8D" w:rsidP="002206E4">
      <w:pPr>
        <w:spacing w:after="0" w:line="240" w:lineRule="auto"/>
        <w:ind w:right="-136"/>
        <w:jc w:val="center"/>
        <w:rPr>
          <w:rFonts w:eastAsia="Calibri" w:cs="Times New Roman"/>
          <w:b/>
          <w:szCs w:val="24"/>
          <w:lang w:val="en-GB"/>
        </w:rPr>
      </w:pPr>
      <w:r w:rsidRPr="002E4A8D">
        <w:rPr>
          <w:rFonts w:eastAsia="Calibri" w:cs="Times New Roman"/>
          <w:b/>
          <w:szCs w:val="24"/>
          <w:lang w:val="en-GB"/>
        </w:rPr>
        <w:t>SUSTAINLIVWORK CENTER OF EXCELLENCE</w:t>
      </w:r>
    </w:p>
    <w:p w14:paraId="0D502AFE" w14:textId="731B43B8" w:rsidR="00B54773" w:rsidRPr="00B54773" w:rsidRDefault="00B54773" w:rsidP="00B54773">
      <w:pPr>
        <w:spacing w:before="60" w:after="0" w:line="240" w:lineRule="auto"/>
        <w:ind w:firstLine="425"/>
        <w:jc w:val="center"/>
        <w:rPr>
          <w:rFonts w:eastAsia="Calibri" w:cs="Times New Roman"/>
          <w:szCs w:val="24"/>
          <w:lang w:val="en-GB"/>
        </w:rPr>
      </w:pPr>
      <w:r w:rsidRPr="00B54773">
        <w:rPr>
          <w:rFonts w:eastAsia="Calibri" w:cs="Times New Roman"/>
          <w:szCs w:val="24"/>
          <w:lang w:val="en-GB"/>
        </w:rPr>
        <w:t>_____________________</w:t>
      </w:r>
    </w:p>
    <w:p w14:paraId="578DFCD5" w14:textId="77777777" w:rsidR="00B54773" w:rsidRPr="00B54773" w:rsidRDefault="00B54773" w:rsidP="00B54773">
      <w:pPr>
        <w:spacing w:before="60" w:after="0" w:line="240" w:lineRule="auto"/>
        <w:ind w:firstLine="425"/>
        <w:jc w:val="center"/>
        <w:rPr>
          <w:rFonts w:eastAsia="Calibri" w:cs="Times New Roman"/>
          <w:szCs w:val="24"/>
          <w:lang w:val="en-GB"/>
        </w:rPr>
      </w:pPr>
      <w:r w:rsidRPr="00B54773">
        <w:rPr>
          <w:rFonts w:eastAsia="Calibri" w:cs="Times New Roman"/>
          <w:szCs w:val="24"/>
          <w:lang w:val="en-GB"/>
        </w:rPr>
        <w:t>(</w:t>
      </w:r>
      <w:r w:rsidRPr="00B54773">
        <w:rPr>
          <w:rFonts w:eastAsia="Calibri" w:cs="Times New Roman"/>
          <w:i/>
          <w:szCs w:val="24"/>
          <w:lang w:val="en-GB"/>
        </w:rPr>
        <w:t>Date</w:t>
      </w:r>
      <w:r w:rsidRPr="00B54773">
        <w:rPr>
          <w:rFonts w:eastAsia="Calibri" w:cs="Times New Roman"/>
          <w:szCs w:val="24"/>
          <w:lang w:val="en-GB"/>
        </w:rPr>
        <w:t>)</w:t>
      </w:r>
    </w:p>
    <w:p w14:paraId="7D2957CF" w14:textId="5E9D882F" w:rsidR="00B54773" w:rsidRPr="00B54773" w:rsidRDefault="002C3AC1" w:rsidP="002C3AC1">
      <w:pPr>
        <w:spacing w:before="60" w:after="0" w:line="240" w:lineRule="auto"/>
        <w:ind w:firstLine="425"/>
        <w:rPr>
          <w:rFonts w:eastAsia="Calibri" w:cs="Times New Roman"/>
          <w:szCs w:val="24"/>
          <w:lang w:val="en-GB"/>
        </w:rPr>
      </w:pPr>
      <w:r>
        <w:rPr>
          <w:rFonts w:eastAsia="Calibri" w:cs="Times New Roman"/>
          <w:szCs w:val="24"/>
          <w:lang w:val="en-GB"/>
        </w:rPr>
        <w:t xml:space="preserve">                                                                     </w:t>
      </w:r>
      <w:r w:rsidR="00B54773" w:rsidRPr="00B54773">
        <w:rPr>
          <w:rFonts w:eastAsia="Calibri" w:cs="Times New Roman"/>
          <w:szCs w:val="24"/>
          <w:lang w:val="en-GB"/>
        </w:rPr>
        <w:t>Kaunas</w:t>
      </w:r>
    </w:p>
    <w:p w14:paraId="42D8E347" w14:textId="77777777" w:rsidR="00B54773" w:rsidRPr="00B54773" w:rsidRDefault="00B54773" w:rsidP="00B54773">
      <w:pPr>
        <w:spacing w:before="60" w:after="0" w:line="240" w:lineRule="auto"/>
        <w:ind w:firstLine="425"/>
        <w:jc w:val="both"/>
        <w:rPr>
          <w:rFonts w:eastAsia="Calibri" w:cs="Times New Roman"/>
          <w:szCs w:val="24"/>
          <w:lang w:val="en-GB"/>
        </w:rPr>
      </w:pPr>
    </w:p>
    <w:p w14:paraId="188E5760" w14:textId="77777777" w:rsidR="002C3AC1" w:rsidRDefault="00B54773" w:rsidP="002C3AC1">
      <w:pPr>
        <w:spacing w:after="0" w:line="240" w:lineRule="auto"/>
        <w:jc w:val="both"/>
        <w:rPr>
          <w:rFonts w:eastAsia="Calibri" w:cs="Times New Roman"/>
          <w:szCs w:val="24"/>
          <w:lang w:val="en-GB"/>
        </w:rPr>
      </w:pPr>
      <w:r w:rsidRPr="00B54773">
        <w:rPr>
          <w:rFonts w:eastAsia="Calibri" w:cs="Times New Roman"/>
          <w:szCs w:val="24"/>
          <w:lang w:val="en-GB"/>
        </w:rPr>
        <w:t>I</w:t>
      </w:r>
      <w:r w:rsidR="000F589B">
        <w:rPr>
          <w:rFonts w:eastAsia="Calibri" w:cs="Times New Roman"/>
          <w:szCs w:val="24"/>
          <w:lang w:val="en-GB"/>
        </w:rPr>
        <w:t>, ________________</w:t>
      </w:r>
      <w:r w:rsidRPr="00B54773">
        <w:rPr>
          <w:rFonts w:eastAsia="Calibri" w:cs="Times New Roman"/>
          <w:szCs w:val="24"/>
          <w:lang w:val="en-GB"/>
        </w:rPr>
        <w:t xml:space="preserve"> apply to participate in the </w:t>
      </w:r>
      <w:r w:rsidR="002206E4">
        <w:rPr>
          <w:rFonts w:eastAsia="Calibri" w:cs="Times New Roman"/>
          <w:szCs w:val="24"/>
          <w:lang w:val="en-GB"/>
        </w:rPr>
        <w:t>open</w:t>
      </w:r>
      <w:r w:rsidRPr="00B54773">
        <w:rPr>
          <w:rFonts w:eastAsia="Calibri" w:cs="Times New Roman"/>
          <w:szCs w:val="24"/>
          <w:lang w:val="en-GB"/>
        </w:rPr>
        <w:t xml:space="preserve"> co</w:t>
      </w:r>
      <w:r w:rsidR="00B63633">
        <w:rPr>
          <w:rFonts w:eastAsia="Calibri" w:cs="Times New Roman"/>
          <w:szCs w:val="24"/>
          <w:lang w:val="en-GB"/>
        </w:rPr>
        <w:t xml:space="preserve">ntest </w:t>
      </w:r>
      <w:r w:rsidRPr="00B54773">
        <w:rPr>
          <w:rFonts w:eastAsia="Calibri" w:cs="Times New Roman"/>
          <w:szCs w:val="24"/>
          <w:lang w:val="en-GB"/>
        </w:rPr>
        <w:t xml:space="preserve">for the </w:t>
      </w:r>
      <w:r w:rsidR="00B63633">
        <w:rPr>
          <w:rFonts w:eastAsia="Calibri" w:cs="Times New Roman"/>
          <w:szCs w:val="24"/>
          <w:lang w:val="en-GB"/>
        </w:rPr>
        <w:t>position</w:t>
      </w:r>
      <w:r w:rsidRPr="00B54773">
        <w:rPr>
          <w:rFonts w:eastAsia="Calibri" w:cs="Times New Roman"/>
          <w:szCs w:val="24"/>
          <w:lang w:val="en-GB"/>
        </w:rPr>
        <w:t xml:space="preserve"> of the </w:t>
      </w:r>
      <w:r w:rsidR="002206E4">
        <w:rPr>
          <w:rFonts w:eastAsia="Calibri" w:cs="Times New Roman"/>
          <w:szCs w:val="24"/>
          <w:lang w:val="en-GB"/>
        </w:rPr>
        <w:t>Director</w:t>
      </w:r>
      <w:r w:rsidRPr="00B54773">
        <w:rPr>
          <w:rFonts w:eastAsia="Calibri" w:cs="Times New Roman"/>
          <w:szCs w:val="24"/>
          <w:lang w:val="en-GB"/>
        </w:rPr>
        <w:t xml:space="preserve"> </w:t>
      </w:r>
    </w:p>
    <w:p w14:paraId="7B04375A" w14:textId="57FB451A" w:rsidR="00FF2D73" w:rsidRPr="002C3AC1" w:rsidRDefault="002C3AC1" w:rsidP="002C3AC1">
      <w:pPr>
        <w:spacing w:after="0" w:line="240" w:lineRule="auto"/>
        <w:jc w:val="both"/>
        <w:rPr>
          <w:rFonts w:eastAsia="Calibri" w:cs="Times New Roman"/>
          <w:sz w:val="20"/>
          <w:szCs w:val="20"/>
          <w:lang w:val="en-GB"/>
        </w:rPr>
      </w:pPr>
      <w:r w:rsidRPr="002C3AC1">
        <w:rPr>
          <w:rFonts w:eastAsia="Calibri" w:cs="Times New Roman"/>
          <w:sz w:val="20"/>
          <w:szCs w:val="20"/>
          <w:lang w:val="en-GB"/>
        </w:rPr>
        <w:t xml:space="preserve">    (</w:t>
      </w:r>
      <w:r w:rsidRPr="002C3AC1">
        <w:rPr>
          <w:rFonts w:eastAsia="Calibri" w:cs="Times New Roman"/>
          <w:i/>
          <w:sz w:val="20"/>
          <w:szCs w:val="20"/>
          <w:lang w:val="en-GB"/>
        </w:rPr>
        <w:t>name and surname</w:t>
      </w:r>
      <w:r w:rsidRPr="002C3AC1">
        <w:rPr>
          <w:rFonts w:eastAsia="Calibri" w:cs="Times New Roman"/>
          <w:sz w:val="20"/>
          <w:szCs w:val="20"/>
          <w:lang w:val="en-GB"/>
        </w:rPr>
        <w:t xml:space="preserve">)                                                                                        </w:t>
      </w:r>
    </w:p>
    <w:p w14:paraId="159401AC" w14:textId="69669133" w:rsidR="00B54773" w:rsidRPr="00B54773" w:rsidRDefault="002206E4" w:rsidP="002C3AC1">
      <w:pPr>
        <w:spacing w:after="0" w:line="240" w:lineRule="auto"/>
        <w:jc w:val="both"/>
        <w:rPr>
          <w:rFonts w:eastAsia="Calibri" w:cs="Times New Roman"/>
          <w:szCs w:val="24"/>
          <w:lang w:val="en-GB"/>
        </w:rPr>
      </w:pPr>
      <w:r w:rsidRPr="00B81F43">
        <w:t xml:space="preserve">of the </w:t>
      </w:r>
      <w:proofErr w:type="spellStart"/>
      <w:r w:rsidRPr="00B81F43">
        <w:t>SustAInLivWork</w:t>
      </w:r>
      <w:proofErr w:type="spellEnd"/>
      <w:r w:rsidRPr="00B81F43">
        <w:t xml:space="preserve"> Center of Excellence </w:t>
      </w:r>
      <w:r w:rsidR="00B54773" w:rsidRPr="00B54773">
        <w:rPr>
          <w:rFonts w:eastAsia="Calibri" w:cs="Times New Roman"/>
          <w:szCs w:val="24"/>
          <w:lang w:val="en-GB"/>
        </w:rPr>
        <w:t>announced by the</w:t>
      </w:r>
      <w:r w:rsidR="006E17FA">
        <w:rPr>
          <w:rFonts w:eastAsia="Calibri" w:cs="Times New Roman"/>
          <w:szCs w:val="24"/>
          <w:lang w:val="en-GB"/>
        </w:rPr>
        <w:t xml:space="preserve"> </w:t>
      </w:r>
      <w:r w:rsidR="00B63633">
        <w:rPr>
          <w:rFonts w:eastAsia="Calibri" w:cs="Times New Roman"/>
          <w:szCs w:val="24"/>
          <w:lang w:val="en-GB"/>
        </w:rPr>
        <w:t>Coordinator</w:t>
      </w:r>
      <w:r>
        <w:rPr>
          <w:rFonts w:eastAsia="Calibri" w:cs="Times New Roman"/>
          <w:szCs w:val="24"/>
          <w:lang w:val="en-GB"/>
        </w:rPr>
        <w:t xml:space="preserve"> of </w:t>
      </w:r>
      <w:r w:rsidRPr="00B81F43">
        <w:t xml:space="preserve">the </w:t>
      </w:r>
      <w:proofErr w:type="spellStart"/>
      <w:r>
        <w:t>CoE</w:t>
      </w:r>
      <w:proofErr w:type="spellEnd"/>
      <w:r w:rsidR="00B54773" w:rsidRPr="00B54773">
        <w:rPr>
          <w:rFonts w:eastAsia="Calibri" w:cs="Times New Roman"/>
          <w:szCs w:val="24"/>
          <w:lang w:val="en-GB"/>
        </w:rPr>
        <w:t xml:space="preserve"> on ___________ (</w:t>
      </w:r>
      <w:r w:rsidR="00B54773" w:rsidRPr="00B54773">
        <w:rPr>
          <w:rFonts w:eastAsia="Calibri" w:cs="Times New Roman"/>
          <w:i/>
          <w:szCs w:val="24"/>
          <w:lang w:val="en-GB"/>
        </w:rPr>
        <w:t>date of the announcement</w:t>
      </w:r>
      <w:r w:rsidR="00B54773" w:rsidRPr="00B54773">
        <w:rPr>
          <w:rFonts w:eastAsia="Calibri" w:cs="Times New Roman"/>
          <w:szCs w:val="24"/>
          <w:lang w:val="en-GB"/>
        </w:rPr>
        <w:t>).</w:t>
      </w:r>
    </w:p>
    <w:p w14:paraId="2555330C" w14:textId="77777777" w:rsidR="00B54773" w:rsidRPr="00B54773" w:rsidRDefault="00B54773" w:rsidP="002C3AC1">
      <w:pPr>
        <w:spacing w:after="0" w:line="240" w:lineRule="auto"/>
        <w:ind w:firstLine="425"/>
        <w:jc w:val="both"/>
        <w:rPr>
          <w:rFonts w:eastAsia="Calibri" w:cs="Times New Roman"/>
          <w:szCs w:val="24"/>
          <w:lang w:val="en-GB"/>
        </w:rPr>
      </w:pPr>
      <w:r w:rsidRPr="00B54773">
        <w:rPr>
          <w:rFonts w:eastAsia="Calibri" w:cs="Times New Roman"/>
          <w:szCs w:val="24"/>
          <w:lang w:val="en-GB"/>
        </w:rPr>
        <w:t>Attached documents:</w:t>
      </w:r>
    </w:p>
    <w:p w14:paraId="2FB3278E" w14:textId="319137A4" w:rsidR="00762C60" w:rsidRPr="00A00888" w:rsidRDefault="00762C60" w:rsidP="002C3A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Calibri" w:cs="Times New Roman"/>
          <w:szCs w:val="24"/>
          <w:lang w:val="en-GB"/>
        </w:rPr>
      </w:pPr>
      <w:r w:rsidRPr="00A00888">
        <w:t xml:space="preserve">The </w:t>
      </w:r>
      <w:r w:rsidR="00414D8D">
        <w:t>A</w:t>
      </w:r>
      <w:r w:rsidRPr="00A00888">
        <w:t xml:space="preserve">pplicant's curriculum vitae (CV) in free format, which must include details of the </w:t>
      </w:r>
      <w:r w:rsidRPr="00A00888">
        <w:rPr>
          <w:rFonts w:eastAsia="Calibri" w:cs="Times New Roman"/>
          <w:szCs w:val="24"/>
          <w:lang w:val="en-GB"/>
        </w:rPr>
        <w:t xml:space="preserve">managerial and leadership experience in research, </w:t>
      </w:r>
      <w:r w:rsidRPr="002A2691">
        <w:rPr>
          <w:rFonts w:eastAsia="Calibri" w:cs="Times New Roman"/>
          <w:szCs w:val="24"/>
          <w:lang w:val="en-GB"/>
        </w:rPr>
        <w:t>academia or industry</w:t>
      </w:r>
      <w:r w:rsidR="0015385E">
        <w:rPr>
          <w:rFonts w:eastAsia="Calibri" w:cs="Times New Roman"/>
          <w:szCs w:val="24"/>
          <w:lang w:val="en-GB"/>
        </w:rPr>
        <w:t>/business</w:t>
      </w:r>
      <w:r w:rsidRPr="00A00888">
        <w:rPr>
          <w:rFonts w:eastAsia="Calibri" w:cs="Times New Roman"/>
          <w:szCs w:val="24"/>
          <w:lang w:val="en-GB"/>
        </w:rPr>
        <w:t>.</w:t>
      </w:r>
    </w:p>
    <w:p w14:paraId="07013A72" w14:textId="5E56C288" w:rsidR="00762C60" w:rsidRPr="002C3AC1" w:rsidRDefault="00436CCA" w:rsidP="002C3A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Calibri" w:cs="Times New Roman"/>
          <w:szCs w:val="24"/>
          <w:lang w:val="en-GB"/>
        </w:rPr>
      </w:pPr>
      <w:r w:rsidRPr="002C3AC1">
        <w:rPr>
          <w:rFonts w:eastAsia="Calibri" w:cs="Times New Roman"/>
          <w:szCs w:val="24"/>
          <w:lang w:val="en-GB"/>
        </w:rPr>
        <w:t xml:space="preserve">The Applicant‘s vision on how he/she will achieve the goals and objectives of the </w:t>
      </w:r>
      <w:proofErr w:type="spellStart"/>
      <w:r w:rsidRPr="002C3AC1">
        <w:rPr>
          <w:rFonts w:eastAsia="Calibri" w:cs="Times New Roman"/>
          <w:szCs w:val="24"/>
          <w:lang w:val="en-GB"/>
        </w:rPr>
        <w:t>CoE</w:t>
      </w:r>
      <w:proofErr w:type="spellEnd"/>
      <w:r w:rsidRPr="002C3AC1">
        <w:rPr>
          <w:rFonts w:eastAsia="Calibri" w:cs="Times New Roman"/>
          <w:szCs w:val="24"/>
          <w:lang w:val="en-GB"/>
        </w:rPr>
        <w:t xml:space="preserve"> (up to 3 pages).</w:t>
      </w:r>
    </w:p>
    <w:p w14:paraId="552BE24F" w14:textId="4BFD5448" w:rsidR="00762C60" w:rsidRPr="00A00888" w:rsidRDefault="000F589B" w:rsidP="002C3A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Calibri" w:cs="Times New Roman"/>
          <w:iCs/>
          <w:szCs w:val="24"/>
          <w:lang w:val="en-GB"/>
        </w:rPr>
      </w:pPr>
      <w:r w:rsidRPr="000F589B">
        <w:t xml:space="preserve"> </w:t>
      </w:r>
      <w:r w:rsidRPr="000F589B">
        <w:rPr>
          <w:rFonts w:eastAsia="Calibri" w:cs="Times New Roman"/>
          <w:szCs w:val="24"/>
          <w:lang w:val="en-GB"/>
        </w:rPr>
        <w:t>Declaration of the Applicant regarding an impeccable reputation and disclosure of the conflict of interests</w:t>
      </w:r>
      <w:r w:rsidR="00762C60" w:rsidRPr="00A00888">
        <w:rPr>
          <w:rFonts w:eastAsia="Calibri" w:cs="Times New Roman"/>
          <w:i/>
          <w:szCs w:val="24"/>
          <w:lang w:val="en-GB"/>
        </w:rPr>
        <w:t>.</w:t>
      </w:r>
    </w:p>
    <w:p w14:paraId="0F95C1B3" w14:textId="05E4A599" w:rsidR="00762C60" w:rsidRPr="00A00888" w:rsidRDefault="00762C60" w:rsidP="002C3A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Calibri" w:cs="Times New Roman"/>
          <w:szCs w:val="24"/>
          <w:lang w:val="en-GB"/>
        </w:rPr>
      </w:pPr>
      <w:r w:rsidRPr="00A00888">
        <w:rPr>
          <w:rFonts w:eastAsia="Calibri" w:cs="Times New Roman"/>
          <w:szCs w:val="24"/>
          <w:lang w:val="en-GB"/>
        </w:rPr>
        <w:t xml:space="preserve">A copy of the document certifying the </w:t>
      </w:r>
      <w:r w:rsidR="00414D8D">
        <w:rPr>
          <w:rFonts w:eastAsia="Calibri" w:cs="Times New Roman"/>
          <w:szCs w:val="24"/>
          <w:lang w:val="en-GB"/>
        </w:rPr>
        <w:t>A</w:t>
      </w:r>
      <w:r w:rsidRPr="00A00888">
        <w:rPr>
          <w:rFonts w:eastAsia="Calibri" w:cs="Times New Roman"/>
          <w:szCs w:val="24"/>
          <w:lang w:val="en-GB"/>
        </w:rPr>
        <w:t>pplicant's higher education.</w:t>
      </w:r>
    </w:p>
    <w:p w14:paraId="7F34B110" w14:textId="5409E819" w:rsidR="00762C60" w:rsidRPr="00A00888" w:rsidRDefault="00762C60" w:rsidP="002C3A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Calibri" w:cs="Times New Roman"/>
          <w:szCs w:val="24"/>
          <w:lang w:val="en-GB"/>
        </w:rPr>
      </w:pPr>
      <w:r w:rsidRPr="00A00888">
        <w:t>A copy of a document certifying the award of a Ph.D.</w:t>
      </w:r>
    </w:p>
    <w:p w14:paraId="2379A621" w14:textId="4B9EAB37" w:rsidR="00762C60" w:rsidRPr="00A00888" w:rsidRDefault="00762C60" w:rsidP="002C3A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Calibri" w:cs="Times New Roman"/>
          <w:iCs/>
          <w:szCs w:val="24"/>
          <w:lang w:val="en-GB"/>
        </w:rPr>
      </w:pPr>
      <w:r w:rsidRPr="00FD6DB6">
        <w:t xml:space="preserve">Any other supporting documentation the </w:t>
      </w:r>
      <w:r w:rsidR="00414D8D">
        <w:t>A</w:t>
      </w:r>
      <w:r w:rsidRPr="00FD6DB6">
        <w:t>pplicant considers relevant</w:t>
      </w:r>
      <w:r w:rsidRPr="00BF21BD">
        <w:t>.</w:t>
      </w:r>
    </w:p>
    <w:p w14:paraId="49D1B412" w14:textId="77777777" w:rsidR="00E87855" w:rsidRDefault="00E87855" w:rsidP="00B54773">
      <w:pPr>
        <w:spacing w:after="0" w:line="240" w:lineRule="auto"/>
        <w:ind w:firstLine="425"/>
        <w:jc w:val="both"/>
        <w:rPr>
          <w:rFonts w:eastAsia="Calibri" w:cs="Times New Roman"/>
          <w:szCs w:val="24"/>
          <w:lang w:val="en-GB"/>
        </w:rPr>
      </w:pPr>
    </w:p>
    <w:p w14:paraId="471243F4" w14:textId="02562C61" w:rsidR="008B4ED5" w:rsidRPr="00406FCF" w:rsidRDefault="008B4ED5" w:rsidP="008B4ED5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en-GB"/>
        </w:rPr>
      </w:pPr>
      <w:r w:rsidRPr="00406FCF">
        <w:rPr>
          <w:rFonts w:eastAsia="Calibri" w:cs="Times New Roman"/>
          <w:szCs w:val="24"/>
          <w:lang w:val="en-GB"/>
        </w:rPr>
        <w:t>I am informed that my participation in the open contest for the position of the Director of</w:t>
      </w:r>
      <w:r w:rsidRPr="00406FCF">
        <w:t xml:space="preserve"> the </w:t>
      </w:r>
      <w:proofErr w:type="spellStart"/>
      <w:r w:rsidRPr="00406FCF">
        <w:t>SustAInLivWork</w:t>
      </w:r>
      <w:proofErr w:type="spellEnd"/>
      <w:r w:rsidRPr="00406FCF">
        <w:t xml:space="preserve"> Center of Excellence</w:t>
      </w:r>
      <w:r w:rsidR="000F589B">
        <w:t>,</w:t>
      </w:r>
      <w:r w:rsidRPr="00406FCF">
        <w:t xml:space="preserve"> organized by Kaunas University of Technology</w:t>
      </w:r>
      <w:r w:rsidR="000F589B">
        <w:t>,</w:t>
      </w:r>
      <w:r w:rsidRPr="00406FCF">
        <w:t xml:space="preserve"> </w:t>
      </w:r>
      <w:r w:rsidRPr="00103A1A">
        <w:t xml:space="preserve">requires the processing of my personal data for the purposes </w:t>
      </w:r>
      <w:r w:rsidRPr="00406FCF">
        <w:rPr>
          <w:rFonts w:eastAsia="Calibri" w:cs="Times New Roman"/>
          <w:szCs w:val="24"/>
          <w:lang w:val="en-GB"/>
        </w:rPr>
        <w:t xml:space="preserve">of assessing my candidacy and </w:t>
      </w:r>
      <w:r w:rsidRPr="005B7145">
        <w:rPr>
          <w:rFonts w:eastAsia="Calibri" w:cs="Times New Roman"/>
          <w:szCs w:val="24"/>
          <w:lang w:val="en-GB"/>
        </w:rPr>
        <w:t xml:space="preserve">managing </w:t>
      </w:r>
      <w:r w:rsidRPr="00406FCF">
        <w:rPr>
          <w:rFonts w:eastAsia="Calibri" w:cs="Times New Roman"/>
          <w:szCs w:val="24"/>
          <w:lang w:val="en-GB"/>
        </w:rPr>
        <w:t>the election process as defined in</w:t>
      </w:r>
      <w:r w:rsidR="000F589B">
        <w:rPr>
          <w:rFonts w:eastAsia="Calibri" w:cs="Times New Roman"/>
          <w:szCs w:val="24"/>
          <w:lang w:val="en-GB"/>
        </w:rPr>
        <w:t xml:space="preserve"> Section</w:t>
      </w:r>
      <w:r w:rsidRPr="00406FCF">
        <w:rPr>
          <w:rFonts w:eastAsia="Calibri" w:cs="Times New Roman"/>
          <w:szCs w:val="24"/>
          <w:lang w:val="en-GB"/>
        </w:rPr>
        <w:t xml:space="preserve"> IV of the Requirements for the Candidate to the Director’s position. </w:t>
      </w:r>
    </w:p>
    <w:p w14:paraId="22C5CBBF" w14:textId="526C8818" w:rsidR="008B4ED5" w:rsidRDefault="003105BD" w:rsidP="008B4ED5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en-GB"/>
        </w:rPr>
      </w:pPr>
      <w:sdt>
        <w:sdtPr>
          <w:rPr>
            <w:rFonts w:eastAsia="Calibri" w:cs="Times New Roman"/>
            <w:szCs w:val="24"/>
            <w:lang w:val="en-GB"/>
          </w:rPr>
          <w:id w:val="-105607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D5">
            <w:rPr>
              <w:rFonts w:ascii="MS Gothic" w:eastAsia="MS Gothic" w:hAnsi="MS Gothic" w:cs="Times New Roman" w:hint="eastAsia"/>
              <w:szCs w:val="24"/>
              <w:lang w:val="en-GB"/>
            </w:rPr>
            <w:t>☐</w:t>
          </w:r>
        </w:sdtContent>
      </w:sdt>
      <w:r w:rsidR="008B4ED5" w:rsidRPr="00F56C94">
        <w:rPr>
          <w:rFonts w:eastAsia="Calibri" w:cs="Times New Roman"/>
          <w:szCs w:val="24"/>
          <w:lang w:val="en-GB"/>
        </w:rPr>
        <w:t xml:space="preserve"> I consent to </w:t>
      </w:r>
      <w:r w:rsidR="00CE11F7">
        <w:rPr>
          <w:rFonts w:eastAsia="Calibri" w:cs="Times New Roman"/>
          <w:szCs w:val="24"/>
          <w:lang w:val="en-GB"/>
        </w:rPr>
        <w:t>announcing</w:t>
      </w:r>
      <w:r w:rsidR="008B4ED5" w:rsidRPr="00F56C94">
        <w:rPr>
          <w:rFonts w:eastAsia="Calibri" w:cs="Times New Roman"/>
          <w:szCs w:val="24"/>
          <w:lang w:val="en-GB"/>
        </w:rPr>
        <w:t xml:space="preserve"> my name, surname, research degree</w:t>
      </w:r>
      <w:r w:rsidR="008B4ED5" w:rsidRPr="000713BB">
        <w:rPr>
          <w:rFonts w:eastAsia="Calibri" w:cs="Times New Roman"/>
          <w:szCs w:val="24"/>
          <w:lang w:val="en-GB"/>
        </w:rPr>
        <w:t>, field and</w:t>
      </w:r>
      <w:r w:rsidR="008B4ED5" w:rsidRPr="00815365">
        <w:rPr>
          <w:rFonts w:eastAsia="Calibri" w:cs="Times New Roman"/>
          <w:szCs w:val="24"/>
          <w:lang w:val="en-GB"/>
        </w:rPr>
        <w:t xml:space="preserve"> interests,</w:t>
      </w:r>
      <w:r w:rsidR="008B4ED5" w:rsidRPr="00F56C94">
        <w:rPr>
          <w:rFonts w:eastAsia="Calibri" w:cs="Times New Roman"/>
          <w:szCs w:val="24"/>
          <w:lang w:val="en-GB"/>
        </w:rPr>
        <w:t xml:space="preserve"> work experience</w:t>
      </w:r>
      <w:r w:rsidR="008B4ED5" w:rsidRPr="00A305B1">
        <w:rPr>
          <w:rFonts w:eastAsia="Calibri" w:cs="Times New Roman"/>
          <w:szCs w:val="24"/>
          <w:lang w:val="en-GB"/>
        </w:rPr>
        <w:t>, workplace(s) and position(s)</w:t>
      </w:r>
      <w:r w:rsidR="008B4ED5" w:rsidRPr="00F56C94">
        <w:rPr>
          <w:rFonts w:eastAsia="Calibri" w:cs="Times New Roman"/>
          <w:szCs w:val="24"/>
          <w:lang w:val="en-GB"/>
        </w:rPr>
        <w:t xml:space="preserve"> on the website of the </w:t>
      </w:r>
      <w:proofErr w:type="spellStart"/>
      <w:r w:rsidR="008B4ED5" w:rsidRPr="00F56C94">
        <w:rPr>
          <w:rFonts w:eastAsia="Calibri" w:cs="Times New Roman"/>
          <w:szCs w:val="24"/>
          <w:lang w:val="en-GB"/>
        </w:rPr>
        <w:t>SustAInLivWork</w:t>
      </w:r>
      <w:proofErr w:type="spellEnd"/>
      <w:r w:rsidR="008B4ED5" w:rsidRPr="00F56C94">
        <w:rPr>
          <w:rFonts w:eastAsia="Calibri" w:cs="Times New Roman"/>
          <w:szCs w:val="24"/>
          <w:lang w:val="en-GB"/>
        </w:rPr>
        <w:t xml:space="preserve"> </w:t>
      </w:r>
      <w:proofErr w:type="spellStart"/>
      <w:r w:rsidR="008B4ED5" w:rsidRPr="00F56C94">
        <w:rPr>
          <w:rFonts w:eastAsia="Calibri" w:cs="Times New Roman"/>
          <w:szCs w:val="24"/>
          <w:lang w:val="en-GB"/>
        </w:rPr>
        <w:t>Center</w:t>
      </w:r>
      <w:proofErr w:type="spellEnd"/>
      <w:r w:rsidR="008B4ED5" w:rsidRPr="00F56C94">
        <w:rPr>
          <w:rFonts w:eastAsia="Calibri" w:cs="Times New Roman"/>
          <w:szCs w:val="24"/>
          <w:lang w:val="en-GB"/>
        </w:rPr>
        <w:t xml:space="preserve"> of Excellence and other media channels controlled by Kaunas University of Technology for the purpose of transparency of the election</w:t>
      </w:r>
      <w:r w:rsidR="002C3AC1">
        <w:rPr>
          <w:rFonts w:eastAsia="Calibri" w:cs="Times New Roman"/>
          <w:szCs w:val="24"/>
          <w:lang w:val="en-GB"/>
        </w:rPr>
        <w:t>.</w:t>
      </w:r>
    </w:p>
    <w:p w14:paraId="62029054" w14:textId="77777777" w:rsidR="002C3AC1" w:rsidRDefault="002C3AC1" w:rsidP="008B4ED5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en-GB"/>
        </w:rPr>
      </w:pPr>
    </w:p>
    <w:p w14:paraId="6C22B7A7" w14:textId="77777777" w:rsidR="002C3AC1" w:rsidRDefault="002C3AC1" w:rsidP="002C3AC1">
      <w:pPr>
        <w:spacing w:after="0" w:line="240" w:lineRule="auto"/>
        <w:jc w:val="both"/>
        <w:rPr>
          <w:rFonts w:eastAsia="Calibri" w:cs="Times New Roman"/>
          <w:szCs w:val="24"/>
          <w:lang w:val="en-GB"/>
        </w:rPr>
      </w:pPr>
    </w:p>
    <w:p w14:paraId="19262BA4" w14:textId="77777777" w:rsidR="008B4ED5" w:rsidRPr="00B54773" w:rsidRDefault="008B4ED5" w:rsidP="008B4ED5">
      <w:pPr>
        <w:spacing w:after="0" w:line="240" w:lineRule="auto"/>
        <w:jc w:val="center"/>
        <w:rPr>
          <w:rFonts w:eastAsia="Calibri" w:cs="Times New Roman"/>
          <w:szCs w:val="24"/>
          <w:lang w:val="en-GB"/>
        </w:rPr>
      </w:pPr>
      <w:r w:rsidRPr="00B54773">
        <w:rPr>
          <w:rFonts w:eastAsia="Calibri" w:cs="Times New Roman"/>
          <w:szCs w:val="24"/>
          <w:lang w:val="en-GB"/>
        </w:rPr>
        <w:t>______________________________________</w:t>
      </w:r>
      <w:r>
        <w:rPr>
          <w:rFonts w:eastAsia="Calibri" w:cs="Times New Roman"/>
          <w:szCs w:val="24"/>
          <w:lang w:val="en-GB"/>
        </w:rPr>
        <w:t>____________</w:t>
      </w:r>
      <w:r w:rsidRPr="00B54773">
        <w:rPr>
          <w:rFonts w:eastAsia="Calibri" w:cs="Times New Roman"/>
          <w:szCs w:val="24"/>
          <w:lang w:val="en-GB"/>
        </w:rPr>
        <w:t>___________________</w:t>
      </w:r>
    </w:p>
    <w:p w14:paraId="6864F077" w14:textId="77777777" w:rsidR="008B4ED5" w:rsidRDefault="008B4ED5" w:rsidP="008B4ED5">
      <w:pPr>
        <w:spacing w:after="0" w:line="360" w:lineRule="auto"/>
        <w:ind w:firstLine="993"/>
        <w:jc w:val="both"/>
        <w:rPr>
          <w:rFonts w:eastAsia="Calibri" w:cs="Times New Roman"/>
          <w:szCs w:val="24"/>
          <w:lang w:val="en-GB"/>
        </w:rPr>
      </w:pPr>
      <w:r w:rsidRPr="00B54773">
        <w:rPr>
          <w:rFonts w:eastAsia="Calibri" w:cs="Times New Roman"/>
          <w:szCs w:val="24"/>
          <w:lang w:val="en-GB"/>
        </w:rPr>
        <w:t>[</w:t>
      </w:r>
      <w:r w:rsidRPr="00B54773">
        <w:rPr>
          <w:rFonts w:eastAsia="Calibri" w:cs="Times New Roman"/>
          <w:i/>
          <w:szCs w:val="24"/>
          <w:lang w:val="en-GB"/>
        </w:rPr>
        <w:t xml:space="preserve">Name, surname of the </w:t>
      </w:r>
      <w:r>
        <w:rPr>
          <w:rFonts w:eastAsia="Calibri" w:cs="Times New Roman"/>
          <w:i/>
          <w:szCs w:val="24"/>
          <w:lang w:val="en-GB"/>
        </w:rPr>
        <w:t>A</w:t>
      </w:r>
      <w:r w:rsidRPr="00B54773">
        <w:rPr>
          <w:rFonts w:eastAsia="Calibri" w:cs="Times New Roman"/>
          <w:i/>
          <w:szCs w:val="24"/>
          <w:lang w:val="en-GB"/>
        </w:rPr>
        <w:t>pplicant</w:t>
      </w:r>
      <w:r w:rsidRPr="00B54773">
        <w:rPr>
          <w:rFonts w:eastAsia="Calibri" w:cs="Times New Roman"/>
          <w:szCs w:val="24"/>
          <w:lang w:val="en-GB"/>
        </w:rPr>
        <w:t>]</w:t>
      </w:r>
      <w:r>
        <w:rPr>
          <w:rFonts w:eastAsia="Calibri" w:cs="Times New Roman"/>
          <w:szCs w:val="24"/>
          <w:lang w:val="en-GB"/>
        </w:rPr>
        <w:t xml:space="preserve">      </w:t>
      </w:r>
      <w:r w:rsidRPr="00B54773">
        <w:rPr>
          <w:rFonts w:eastAsia="Calibri" w:cs="Times New Roman"/>
          <w:szCs w:val="24"/>
          <w:lang w:val="en-GB"/>
        </w:rPr>
        <w:t xml:space="preserve">                                             [</w:t>
      </w:r>
      <w:r w:rsidRPr="00B54773">
        <w:rPr>
          <w:rFonts w:eastAsia="Calibri" w:cs="Times New Roman"/>
          <w:i/>
          <w:szCs w:val="24"/>
          <w:lang w:val="en-GB"/>
        </w:rPr>
        <w:t>Signature</w:t>
      </w:r>
      <w:r w:rsidRPr="00B54773">
        <w:rPr>
          <w:rFonts w:eastAsia="Calibri" w:cs="Times New Roman"/>
          <w:szCs w:val="24"/>
          <w:lang w:val="en-GB"/>
        </w:rPr>
        <w:t>]</w:t>
      </w:r>
    </w:p>
    <w:sectPr w:rsidR="008B4ED5" w:rsidSect="00FD681C">
      <w:footerReference w:type="default" r:id="rId11"/>
      <w:pgSz w:w="12240" w:h="15840"/>
      <w:pgMar w:top="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64563" w14:textId="77777777" w:rsidR="003105BD" w:rsidRDefault="003105BD" w:rsidP="00ED08B5">
      <w:pPr>
        <w:spacing w:after="0" w:line="240" w:lineRule="auto"/>
      </w:pPr>
      <w:r>
        <w:separator/>
      </w:r>
    </w:p>
  </w:endnote>
  <w:endnote w:type="continuationSeparator" w:id="0">
    <w:p w14:paraId="79839705" w14:textId="77777777" w:rsidR="003105BD" w:rsidRDefault="003105BD" w:rsidP="00ED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2D77" w14:textId="74455A73" w:rsidR="00ED08B5" w:rsidRDefault="00ED08B5">
    <w:pPr>
      <w:pStyle w:val="Footer"/>
      <w:jc w:val="right"/>
    </w:pPr>
  </w:p>
  <w:sdt>
    <w:sdtPr>
      <w:id w:val="1887679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B1CDD" w14:textId="77777777" w:rsidR="00FD681C" w:rsidRDefault="00FD681C" w:rsidP="00FD68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1D5F197D" w14:textId="77777777" w:rsidR="00FD681C" w:rsidRPr="003345C7" w:rsidRDefault="00FD681C" w:rsidP="00FD681C">
    <w:pPr>
      <w:pStyle w:val="Footer"/>
      <w:jc w:val="both"/>
      <w:rPr>
        <w:i/>
        <w:sz w:val="20"/>
        <w:szCs w:val="20"/>
      </w:rPr>
    </w:pPr>
    <w:r w:rsidRPr="003345C7">
      <w:rPr>
        <w:i/>
        <w:sz w:val="20"/>
        <w:szCs w:val="20"/>
      </w:rPr>
      <w:t xml:space="preserve">The project </w:t>
    </w:r>
    <w:proofErr w:type="spellStart"/>
    <w:r w:rsidRPr="003345C7">
      <w:rPr>
        <w:i/>
        <w:sz w:val="20"/>
        <w:szCs w:val="20"/>
      </w:rPr>
      <w:t>SustAInLivWork</w:t>
    </w:r>
    <w:proofErr w:type="spellEnd"/>
    <w:r w:rsidRPr="003345C7">
      <w:rPr>
        <w:i/>
        <w:sz w:val="20"/>
        <w:szCs w:val="20"/>
      </w:rPr>
      <w:t xml:space="preserve"> is co-funded under the European Union's Horizon Europe </w:t>
    </w:r>
    <w:proofErr w:type="spellStart"/>
    <w:r w:rsidRPr="003345C7">
      <w:rPr>
        <w:i/>
        <w:sz w:val="20"/>
        <w:szCs w:val="20"/>
      </w:rPr>
      <w:t>programme</w:t>
    </w:r>
    <w:proofErr w:type="spellEnd"/>
    <w:r w:rsidRPr="003345C7">
      <w:rPr>
        <w:i/>
        <w:sz w:val="20"/>
        <w:szCs w:val="20"/>
      </w:rPr>
      <w:t xml:space="preserve"> under Grant Agreement No. 101059903 and under the European Union Funds’ Investments 2021-2027 (project No. 10-042-P-0001).</w:t>
    </w:r>
  </w:p>
  <w:p w14:paraId="2EBF5886" w14:textId="77777777" w:rsidR="00ED08B5" w:rsidRDefault="00ED08B5" w:rsidP="00FD681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2D1AC" w14:textId="77777777" w:rsidR="003105BD" w:rsidRDefault="003105BD" w:rsidP="00ED08B5">
      <w:pPr>
        <w:spacing w:after="0" w:line="240" w:lineRule="auto"/>
      </w:pPr>
      <w:r>
        <w:separator/>
      </w:r>
    </w:p>
  </w:footnote>
  <w:footnote w:type="continuationSeparator" w:id="0">
    <w:p w14:paraId="26AB4E48" w14:textId="77777777" w:rsidR="003105BD" w:rsidRDefault="003105BD" w:rsidP="00ED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28A"/>
    <w:multiLevelType w:val="hybridMultilevel"/>
    <w:tmpl w:val="E62CB13A"/>
    <w:lvl w:ilvl="0" w:tplc="7C6E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AE1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CA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C6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23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AC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44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8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AE7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B2BAE"/>
    <w:multiLevelType w:val="multilevel"/>
    <w:tmpl w:val="E820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F64A1"/>
    <w:multiLevelType w:val="hybridMultilevel"/>
    <w:tmpl w:val="1E8E8A68"/>
    <w:lvl w:ilvl="0" w:tplc="CF64A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0F0DF6"/>
    <w:multiLevelType w:val="multilevel"/>
    <w:tmpl w:val="9E6E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C31F2"/>
    <w:multiLevelType w:val="hybridMultilevel"/>
    <w:tmpl w:val="1DDAA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80223"/>
    <w:multiLevelType w:val="hybridMultilevel"/>
    <w:tmpl w:val="345E5D7A"/>
    <w:lvl w:ilvl="0" w:tplc="B1D85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40A2"/>
    <w:multiLevelType w:val="multilevel"/>
    <w:tmpl w:val="B66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10702"/>
    <w:multiLevelType w:val="multilevel"/>
    <w:tmpl w:val="EFB2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57154"/>
    <w:multiLevelType w:val="hybridMultilevel"/>
    <w:tmpl w:val="B564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43ED8"/>
    <w:multiLevelType w:val="multilevel"/>
    <w:tmpl w:val="6DA8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5D7D65"/>
    <w:multiLevelType w:val="hybridMultilevel"/>
    <w:tmpl w:val="4698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F18C2"/>
    <w:multiLevelType w:val="multilevel"/>
    <w:tmpl w:val="182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24EE5"/>
    <w:multiLevelType w:val="multilevel"/>
    <w:tmpl w:val="F104C2C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7F2CEA"/>
    <w:multiLevelType w:val="multilevel"/>
    <w:tmpl w:val="96AE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E749E"/>
    <w:multiLevelType w:val="hybridMultilevel"/>
    <w:tmpl w:val="298C32E6"/>
    <w:lvl w:ilvl="0" w:tplc="AAAE62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258AA"/>
    <w:multiLevelType w:val="multilevel"/>
    <w:tmpl w:val="8C0C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850F82"/>
    <w:multiLevelType w:val="multilevel"/>
    <w:tmpl w:val="3D8EBB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E7A9E"/>
    <w:multiLevelType w:val="multilevel"/>
    <w:tmpl w:val="B262E8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36D14B8"/>
    <w:multiLevelType w:val="multilevel"/>
    <w:tmpl w:val="347E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2446E1"/>
    <w:multiLevelType w:val="multilevel"/>
    <w:tmpl w:val="B39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43017C"/>
    <w:multiLevelType w:val="multilevel"/>
    <w:tmpl w:val="34BA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365E4C"/>
    <w:multiLevelType w:val="multilevel"/>
    <w:tmpl w:val="A80C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5"/>
  </w:num>
  <w:num w:numId="9">
    <w:abstractNumId w:val="20"/>
  </w:num>
  <w:num w:numId="10">
    <w:abstractNumId w:val="21"/>
  </w:num>
  <w:num w:numId="11">
    <w:abstractNumId w:val="8"/>
  </w:num>
  <w:num w:numId="12">
    <w:abstractNumId w:val="10"/>
  </w:num>
  <w:num w:numId="13">
    <w:abstractNumId w:val="5"/>
  </w:num>
  <w:num w:numId="14">
    <w:abstractNumId w:val="16"/>
  </w:num>
  <w:num w:numId="15">
    <w:abstractNumId w:val="12"/>
  </w:num>
  <w:num w:numId="16">
    <w:abstractNumId w:val="2"/>
  </w:num>
  <w:num w:numId="17">
    <w:abstractNumId w:val="0"/>
  </w:num>
  <w:num w:numId="18">
    <w:abstractNumId w:val="13"/>
  </w:num>
  <w:num w:numId="19">
    <w:abstractNumId w:val="14"/>
  </w:num>
  <w:num w:numId="20">
    <w:abstractNumId w:val="4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0F"/>
    <w:rsid w:val="000015C1"/>
    <w:rsid w:val="000019ED"/>
    <w:rsid w:val="00001EB8"/>
    <w:rsid w:val="000045A0"/>
    <w:rsid w:val="00004D2A"/>
    <w:rsid w:val="00005149"/>
    <w:rsid w:val="00005BED"/>
    <w:rsid w:val="000064DA"/>
    <w:rsid w:val="00006516"/>
    <w:rsid w:val="000115DF"/>
    <w:rsid w:val="00011A39"/>
    <w:rsid w:val="00011E57"/>
    <w:rsid w:val="000124E9"/>
    <w:rsid w:val="000166CA"/>
    <w:rsid w:val="00020B0B"/>
    <w:rsid w:val="00020FEA"/>
    <w:rsid w:val="00021016"/>
    <w:rsid w:val="00021188"/>
    <w:rsid w:val="0002137E"/>
    <w:rsid w:val="00022A6C"/>
    <w:rsid w:val="000235A9"/>
    <w:rsid w:val="00024694"/>
    <w:rsid w:val="0002538C"/>
    <w:rsid w:val="000258B9"/>
    <w:rsid w:val="000262E2"/>
    <w:rsid w:val="00030A0C"/>
    <w:rsid w:val="00032413"/>
    <w:rsid w:val="00033042"/>
    <w:rsid w:val="00035A0C"/>
    <w:rsid w:val="00035D91"/>
    <w:rsid w:val="00036A80"/>
    <w:rsid w:val="000372E2"/>
    <w:rsid w:val="00037529"/>
    <w:rsid w:val="000413E6"/>
    <w:rsid w:val="00041C9F"/>
    <w:rsid w:val="000420E3"/>
    <w:rsid w:val="000446B3"/>
    <w:rsid w:val="000466BF"/>
    <w:rsid w:val="00047573"/>
    <w:rsid w:val="00050E2E"/>
    <w:rsid w:val="0005294A"/>
    <w:rsid w:val="00055C85"/>
    <w:rsid w:val="00057112"/>
    <w:rsid w:val="00057284"/>
    <w:rsid w:val="000617B9"/>
    <w:rsid w:val="00065FDF"/>
    <w:rsid w:val="000677C0"/>
    <w:rsid w:val="000709CB"/>
    <w:rsid w:val="000713BB"/>
    <w:rsid w:val="00071560"/>
    <w:rsid w:val="00071B4F"/>
    <w:rsid w:val="000741EC"/>
    <w:rsid w:val="00075F25"/>
    <w:rsid w:val="0007798D"/>
    <w:rsid w:val="00081535"/>
    <w:rsid w:val="0008361D"/>
    <w:rsid w:val="0008432E"/>
    <w:rsid w:val="000859D4"/>
    <w:rsid w:val="00091689"/>
    <w:rsid w:val="00094E45"/>
    <w:rsid w:val="000A0338"/>
    <w:rsid w:val="000A0510"/>
    <w:rsid w:val="000A5655"/>
    <w:rsid w:val="000B1584"/>
    <w:rsid w:val="000B5F32"/>
    <w:rsid w:val="000B6308"/>
    <w:rsid w:val="000C4774"/>
    <w:rsid w:val="000C60AD"/>
    <w:rsid w:val="000C6CD2"/>
    <w:rsid w:val="000C6E39"/>
    <w:rsid w:val="000C772A"/>
    <w:rsid w:val="000D4BF6"/>
    <w:rsid w:val="000E02D0"/>
    <w:rsid w:val="000E159F"/>
    <w:rsid w:val="000E2F42"/>
    <w:rsid w:val="000E40ED"/>
    <w:rsid w:val="000E7724"/>
    <w:rsid w:val="000E7749"/>
    <w:rsid w:val="000F0F4C"/>
    <w:rsid w:val="000F2AB9"/>
    <w:rsid w:val="000F3A9B"/>
    <w:rsid w:val="000F4629"/>
    <w:rsid w:val="000F589B"/>
    <w:rsid w:val="0010086D"/>
    <w:rsid w:val="00100BEF"/>
    <w:rsid w:val="00102508"/>
    <w:rsid w:val="00103A1A"/>
    <w:rsid w:val="00103C0D"/>
    <w:rsid w:val="00103F0A"/>
    <w:rsid w:val="0010469E"/>
    <w:rsid w:val="00110938"/>
    <w:rsid w:val="001117B6"/>
    <w:rsid w:val="00114653"/>
    <w:rsid w:val="00114750"/>
    <w:rsid w:val="00116BA5"/>
    <w:rsid w:val="001230C2"/>
    <w:rsid w:val="00126E1F"/>
    <w:rsid w:val="00127031"/>
    <w:rsid w:val="00131F62"/>
    <w:rsid w:val="00132708"/>
    <w:rsid w:val="00142A31"/>
    <w:rsid w:val="00144B3C"/>
    <w:rsid w:val="0014700D"/>
    <w:rsid w:val="00150549"/>
    <w:rsid w:val="00152241"/>
    <w:rsid w:val="00152E51"/>
    <w:rsid w:val="0015385E"/>
    <w:rsid w:val="00154622"/>
    <w:rsid w:val="001620DE"/>
    <w:rsid w:val="00165282"/>
    <w:rsid w:val="00167D87"/>
    <w:rsid w:val="00177140"/>
    <w:rsid w:val="001778AB"/>
    <w:rsid w:val="001805A1"/>
    <w:rsid w:val="00184422"/>
    <w:rsid w:val="00187BB1"/>
    <w:rsid w:val="00190906"/>
    <w:rsid w:val="00193E80"/>
    <w:rsid w:val="00196081"/>
    <w:rsid w:val="0019633F"/>
    <w:rsid w:val="00197F97"/>
    <w:rsid w:val="001A10E4"/>
    <w:rsid w:val="001A21C4"/>
    <w:rsid w:val="001A23D3"/>
    <w:rsid w:val="001A2876"/>
    <w:rsid w:val="001A28B4"/>
    <w:rsid w:val="001A44FF"/>
    <w:rsid w:val="001B05B5"/>
    <w:rsid w:val="001B3A15"/>
    <w:rsid w:val="001B4D1A"/>
    <w:rsid w:val="001B4D31"/>
    <w:rsid w:val="001B5915"/>
    <w:rsid w:val="001B6E56"/>
    <w:rsid w:val="001B7BAE"/>
    <w:rsid w:val="001C07BE"/>
    <w:rsid w:val="001C2D9B"/>
    <w:rsid w:val="001D02F0"/>
    <w:rsid w:val="001D0950"/>
    <w:rsid w:val="001D2226"/>
    <w:rsid w:val="001E1556"/>
    <w:rsid w:val="001E31FD"/>
    <w:rsid w:val="001E3861"/>
    <w:rsid w:val="001E3CAE"/>
    <w:rsid w:val="001F74FA"/>
    <w:rsid w:val="00200682"/>
    <w:rsid w:val="00203E12"/>
    <w:rsid w:val="0021053E"/>
    <w:rsid w:val="002154D4"/>
    <w:rsid w:val="002206E4"/>
    <w:rsid w:val="00222E1E"/>
    <w:rsid w:val="002262A5"/>
    <w:rsid w:val="002266E8"/>
    <w:rsid w:val="00231DE9"/>
    <w:rsid w:val="002347B4"/>
    <w:rsid w:val="002359E3"/>
    <w:rsid w:val="00236366"/>
    <w:rsid w:val="00237811"/>
    <w:rsid w:val="00240595"/>
    <w:rsid w:val="002455DE"/>
    <w:rsid w:val="00245802"/>
    <w:rsid w:val="0025002B"/>
    <w:rsid w:val="00250D74"/>
    <w:rsid w:val="002537AE"/>
    <w:rsid w:val="0025546A"/>
    <w:rsid w:val="002603D3"/>
    <w:rsid w:val="002612D7"/>
    <w:rsid w:val="00262B84"/>
    <w:rsid w:val="00262BA3"/>
    <w:rsid w:val="002636ED"/>
    <w:rsid w:val="00264275"/>
    <w:rsid w:val="00270E25"/>
    <w:rsid w:val="00272F90"/>
    <w:rsid w:val="00284AAE"/>
    <w:rsid w:val="00287CEA"/>
    <w:rsid w:val="00294F3A"/>
    <w:rsid w:val="00296775"/>
    <w:rsid w:val="002A2691"/>
    <w:rsid w:val="002A3C16"/>
    <w:rsid w:val="002A63B6"/>
    <w:rsid w:val="002A65D2"/>
    <w:rsid w:val="002B0880"/>
    <w:rsid w:val="002B31C3"/>
    <w:rsid w:val="002B324E"/>
    <w:rsid w:val="002B5A8E"/>
    <w:rsid w:val="002B6B74"/>
    <w:rsid w:val="002B7186"/>
    <w:rsid w:val="002B761E"/>
    <w:rsid w:val="002C27A4"/>
    <w:rsid w:val="002C3AC1"/>
    <w:rsid w:val="002C6040"/>
    <w:rsid w:val="002D6D48"/>
    <w:rsid w:val="002E1DB0"/>
    <w:rsid w:val="002E4A8D"/>
    <w:rsid w:val="002E60F8"/>
    <w:rsid w:val="002F0075"/>
    <w:rsid w:val="002F1351"/>
    <w:rsid w:val="002F3284"/>
    <w:rsid w:val="002F43CE"/>
    <w:rsid w:val="002F4995"/>
    <w:rsid w:val="002F561A"/>
    <w:rsid w:val="002F5C8B"/>
    <w:rsid w:val="00300889"/>
    <w:rsid w:val="00302854"/>
    <w:rsid w:val="00302C19"/>
    <w:rsid w:val="00303140"/>
    <w:rsid w:val="00305CEA"/>
    <w:rsid w:val="00307687"/>
    <w:rsid w:val="003103EF"/>
    <w:rsid w:val="003105BD"/>
    <w:rsid w:val="00316717"/>
    <w:rsid w:val="0031742D"/>
    <w:rsid w:val="00317F90"/>
    <w:rsid w:val="003200F6"/>
    <w:rsid w:val="00330A1E"/>
    <w:rsid w:val="0033120B"/>
    <w:rsid w:val="00345004"/>
    <w:rsid w:val="00353143"/>
    <w:rsid w:val="0035582D"/>
    <w:rsid w:val="00356A81"/>
    <w:rsid w:val="003571C3"/>
    <w:rsid w:val="003622E2"/>
    <w:rsid w:val="00372BEF"/>
    <w:rsid w:val="00373C3F"/>
    <w:rsid w:val="00376990"/>
    <w:rsid w:val="00377C3B"/>
    <w:rsid w:val="003838AB"/>
    <w:rsid w:val="003840E6"/>
    <w:rsid w:val="00384B58"/>
    <w:rsid w:val="003865FC"/>
    <w:rsid w:val="00387D0D"/>
    <w:rsid w:val="003925F9"/>
    <w:rsid w:val="00396DA7"/>
    <w:rsid w:val="00397DEA"/>
    <w:rsid w:val="003A06C7"/>
    <w:rsid w:val="003A392A"/>
    <w:rsid w:val="003A4702"/>
    <w:rsid w:val="003A6207"/>
    <w:rsid w:val="003A6CF6"/>
    <w:rsid w:val="003A7A4E"/>
    <w:rsid w:val="003B04F4"/>
    <w:rsid w:val="003B3CC5"/>
    <w:rsid w:val="003B46C5"/>
    <w:rsid w:val="003C0BB9"/>
    <w:rsid w:val="003C1B87"/>
    <w:rsid w:val="003C3BB1"/>
    <w:rsid w:val="003C60E9"/>
    <w:rsid w:val="003D3289"/>
    <w:rsid w:val="003D4471"/>
    <w:rsid w:val="003D48FE"/>
    <w:rsid w:val="003D5AAD"/>
    <w:rsid w:val="003E0BF5"/>
    <w:rsid w:val="003E331E"/>
    <w:rsid w:val="003E610F"/>
    <w:rsid w:val="003F0CF1"/>
    <w:rsid w:val="003F1CAD"/>
    <w:rsid w:val="003F2CB6"/>
    <w:rsid w:val="003F4344"/>
    <w:rsid w:val="003F6517"/>
    <w:rsid w:val="003F6806"/>
    <w:rsid w:val="003F71E6"/>
    <w:rsid w:val="00402B73"/>
    <w:rsid w:val="004053A8"/>
    <w:rsid w:val="00406FCF"/>
    <w:rsid w:val="00407178"/>
    <w:rsid w:val="00407D4D"/>
    <w:rsid w:val="00414D8D"/>
    <w:rsid w:val="00417817"/>
    <w:rsid w:val="00421025"/>
    <w:rsid w:val="00431047"/>
    <w:rsid w:val="00436CCA"/>
    <w:rsid w:val="0044030D"/>
    <w:rsid w:val="00442256"/>
    <w:rsid w:val="00444290"/>
    <w:rsid w:val="00447E31"/>
    <w:rsid w:val="004508D2"/>
    <w:rsid w:val="004517AC"/>
    <w:rsid w:val="004639B1"/>
    <w:rsid w:val="00467B34"/>
    <w:rsid w:val="0047086B"/>
    <w:rsid w:val="0047317F"/>
    <w:rsid w:val="00473492"/>
    <w:rsid w:val="0047561D"/>
    <w:rsid w:val="00475684"/>
    <w:rsid w:val="004770AB"/>
    <w:rsid w:val="004802A0"/>
    <w:rsid w:val="0048270A"/>
    <w:rsid w:val="00484492"/>
    <w:rsid w:val="004872C9"/>
    <w:rsid w:val="004913BA"/>
    <w:rsid w:val="00493948"/>
    <w:rsid w:val="004965F8"/>
    <w:rsid w:val="004A1406"/>
    <w:rsid w:val="004A35A5"/>
    <w:rsid w:val="004A4D4E"/>
    <w:rsid w:val="004A6035"/>
    <w:rsid w:val="004B1DF9"/>
    <w:rsid w:val="004B2867"/>
    <w:rsid w:val="004B4DA4"/>
    <w:rsid w:val="004B5E7D"/>
    <w:rsid w:val="004C2BCF"/>
    <w:rsid w:val="004C3C6A"/>
    <w:rsid w:val="004C750E"/>
    <w:rsid w:val="004C79CA"/>
    <w:rsid w:val="004D054D"/>
    <w:rsid w:val="004D1E37"/>
    <w:rsid w:val="004D51EF"/>
    <w:rsid w:val="004E606C"/>
    <w:rsid w:val="004E6F1B"/>
    <w:rsid w:val="004F1AFF"/>
    <w:rsid w:val="004F2E15"/>
    <w:rsid w:val="004F7825"/>
    <w:rsid w:val="00500716"/>
    <w:rsid w:val="005009BA"/>
    <w:rsid w:val="00500FFC"/>
    <w:rsid w:val="0050326E"/>
    <w:rsid w:val="005064C2"/>
    <w:rsid w:val="00506B3A"/>
    <w:rsid w:val="00507582"/>
    <w:rsid w:val="00511FF3"/>
    <w:rsid w:val="00522D86"/>
    <w:rsid w:val="00525136"/>
    <w:rsid w:val="00526925"/>
    <w:rsid w:val="00527306"/>
    <w:rsid w:val="00527810"/>
    <w:rsid w:val="00534A0D"/>
    <w:rsid w:val="00535C5B"/>
    <w:rsid w:val="00537304"/>
    <w:rsid w:val="005446A9"/>
    <w:rsid w:val="00546CB3"/>
    <w:rsid w:val="00547E90"/>
    <w:rsid w:val="00550C7A"/>
    <w:rsid w:val="005573AE"/>
    <w:rsid w:val="00560293"/>
    <w:rsid w:val="005604BD"/>
    <w:rsid w:val="005607D3"/>
    <w:rsid w:val="00562241"/>
    <w:rsid w:val="005633B8"/>
    <w:rsid w:val="00566751"/>
    <w:rsid w:val="005701F9"/>
    <w:rsid w:val="00571019"/>
    <w:rsid w:val="00572EA7"/>
    <w:rsid w:val="00574249"/>
    <w:rsid w:val="00575A80"/>
    <w:rsid w:val="00577C66"/>
    <w:rsid w:val="00580BD2"/>
    <w:rsid w:val="00582E54"/>
    <w:rsid w:val="00582FBB"/>
    <w:rsid w:val="00583AF6"/>
    <w:rsid w:val="00587CE5"/>
    <w:rsid w:val="00587F97"/>
    <w:rsid w:val="005919AF"/>
    <w:rsid w:val="00592F1A"/>
    <w:rsid w:val="00597525"/>
    <w:rsid w:val="005A2994"/>
    <w:rsid w:val="005A66FA"/>
    <w:rsid w:val="005A78B8"/>
    <w:rsid w:val="005B1D65"/>
    <w:rsid w:val="005B36A3"/>
    <w:rsid w:val="005B7145"/>
    <w:rsid w:val="005C159C"/>
    <w:rsid w:val="005C31B9"/>
    <w:rsid w:val="005C550B"/>
    <w:rsid w:val="005C5871"/>
    <w:rsid w:val="005D222D"/>
    <w:rsid w:val="005D439B"/>
    <w:rsid w:val="005D4818"/>
    <w:rsid w:val="005D7178"/>
    <w:rsid w:val="005E1D0C"/>
    <w:rsid w:val="005E4077"/>
    <w:rsid w:val="005F138E"/>
    <w:rsid w:val="00600750"/>
    <w:rsid w:val="00614500"/>
    <w:rsid w:val="00617C1C"/>
    <w:rsid w:val="00625C65"/>
    <w:rsid w:val="00626D3F"/>
    <w:rsid w:val="00630E19"/>
    <w:rsid w:val="00632CDE"/>
    <w:rsid w:val="006338A7"/>
    <w:rsid w:val="00634E7B"/>
    <w:rsid w:val="006353AD"/>
    <w:rsid w:val="0063744A"/>
    <w:rsid w:val="00641779"/>
    <w:rsid w:val="00641A33"/>
    <w:rsid w:val="00646543"/>
    <w:rsid w:val="0065037B"/>
    <w:rsid w:val="00650BFE"/>
    <w:rsid w:val="00654A5F"/>
    <w:rsid w:val="00654EAC"/>
    <w:rsid w:val="00657098"/>
    <w:rsid w:val="00657E4A"/>
    <w:rsid w:val="00670475"/>
    <w:rsid w:val="0067085A"/>
    <w:rsid w:val="006730C9"/>
    <w:rsid w:val="00673EA5"/>
    <w:rsid w:val="0067697B"/>
    <w:rsid w:val="00684AAB"/>
    <w:rsid w:val="006852BA"/>
    <w:rsid w:val="00687199"/>
    <w:rsid w:val="00687465"/>
    <w:rsid w:val="00691B2E"/>
    <w:rsid w:val="0069274B"/>
    <w:rsid w:val="00693B96"/>
    <w:rsid w:val="00693FBD"/>
    <w:rsid w:val="00696514"/>
    <w:rsid w:val="006A5AF1"/>
    <w:rsid w:val="006A683E"/>
    <w:rsid w:val="006A7A2D"/>
    <w:rsid w:val="006B016E"/>
    <w:rsid w:val="006B0C4B"/>
    <w:rsid w:val="006B6895"/>
    <w:rsid w:val="006B773B"/>
    <w:rsid w:val="006C2E05"/>
    <w:rsid w:val="006C4C9C"/>
    <w:rsid w:val="006C6568"/>
    <w:rsid w:val="006C6EF2"/>
    <w:rsid w:val="006D497C"/>
    <w:rsid w:val="006D52E1"/>
    <w:rsid w:val="006D54E0"/>
    <w:rsid w:val="006D5CFD"/>
    <w:rsid w:val="006D62A7"/>
    <w:rsid w:val="006E0240"/>
    <w:rsid w:val="006E17FA"/>
    <w:rsid w:val="006E491D"/>
    <w:rsid w:val="006E50DC"/>
    <w:rsid w:val="006F07FD"/>
    <w:rsid w:val="006F1E5C"/>
    <w:rsid w:val="006F3275"/>
    <w:rsid w:val="006F3D17"/>
    <w:rsid w:val="006F4C28"/>
    <w:rsid w:val="006F4D09"/>
    <w:rsid w:val="006F50E1"/>
    <w:rsid w:val="006F54F9"/>
    <w:rsid w:val="006F5BF2"/>
    <w:rsid w:val="006F6928"/>
    <w:rsid w:val="0070137A"/>
    <w:rsid w:val="00704E0E"/>
    <w:rsid w:val="00706FBA"/>
    <w:rsid w:val="007102EE"/>
    <w:rsid w:val="00711437"/>
    <w:rsid w:val="00712E23"/>
    <w:rsid w:val="00717213"/>
    <w:rsid w:val="00717F02"/>
    <w:rsid w:val="00720443"/>
    <w:rsid w:val="00723801"/>
    <w:rsid w:val="00723E2C"/>
    <w:rsid w:val="00724E66"/>
    <w:rsid w:val="00725969"/>
    <w:rsid w:val="007274D7"/>
    <w:rsid w:val="0073189F"/>
    <w:rsid w:val="0073252C"/>
    <w:rsid w:val="00733B40"/>
    <w:rsid w:val="00745D8D"/>
    <w:rsid w:val="007464FD"/>
    <w:rsid w:val="007506F0"/>
    <w:rsid w:val="00753972"/>
    <w:rsid w:val="00753B40"/>
    <w:rsid w:val="007540D0"/>
    <w:rsid w:val="00755F0B"/>
    <w:rsid w:val="0075600D"/>
    <w:rsid w:val="00762C60"/>
    <w:rsid w:val="00762E7B"/>
    <w:rsid w:val="00765EDF"/>
    <w:rsid w:val="007663AE"/>
    <w:rsid w:val="007703D6"/>
    <w:rsid w:val="007720A0"/>
    <w:rsid w:val="0077407B"/>
    <w:rsid w:val="0077437B"/>
    <w:rsid w:val="007759A4"/>
    <w:rsid w:val="00780C40"/>
    <w:rsid w:val="00781C15"/>
    <w:rsid w:val="007825DB"/>
    <w:rsid w:val="00783525"/>
    <w:rsid w:val="007848BF"/>
    <w:rsid w:val="007855BE"/>
    <w:rsid w:val="00785E91"/>
    <w:rsid w:val="00786242"/>
    <w:rsid w:val="00791395"/>
    <w:rsid w:val="007929B7"/>
    <w:rsid w:val="007A4889"/>
    <w:rsid w:val="007A6CFC"/>
    <w:rsid w:val="007B190A"/>
    <w:rsid w:val="007B598F"/>
    <w:rsid w:val="007B7BB8"/>
    <w:rsid w:val="007C1D5F"/>
    <w:rsid w:val="007C579F"/>
    <w:rsid w:val="007C5B60"/>
    <w:rsid w:val="007D1737"/>
    <w:rsid w:val="007D2B72"/>
    <w:rsid w:val="007D4F35"/>
    <w:rsid w:val="007D5D2E"/>
    <w:rsid w:val="007D71A6"/>
    <w:rsid w:val="007E07E7"/>
    <w:rsid w:val="007E0D7A"/>
    <w:rsid w:val="007E1479"/>
    <w:rsid w:val="007E67DF"/>
    <w:rsid w:val="007F033B"/>
    <w:rsid w:val="007F2B12"/>
    <w:rsid w:val="007F317F"/>
    <w:rsid w:val="007F37BC"/>
    <w:rsid w:val="007F40E6"/>
    <w:rsid w:val="0080018E"/>
    <w:rsid w:val="00811C6F"/>
    <w:rsid w:val="00812D84"/>
    <w:rsid w:val="00813221"/>
    <w:rsid w:val="00814DBB"/>
    <w:rsid w:val="00815365"/>
    <w:rsid w:val="0081737B"/>
    <w:rsid w:val="0081799F"/>
    <w:rsid w:val="008207FF"/>
    <w:rsid w:val="00820DC6"/>
    <w:rsid w:val="00822417"/>
    <w:rsid w:val="0082640D"/>
    <w:rsid w:val="008314C2"/>
    <w:rsid w:val="0084054E"/>
    <w:rsid w:val="0084325B"/>
    <w:rsid w:val="00845B2A"/>
    <w:rsid w:val="0084606B"/>
    <w:rsid w:val="00846900"/>
    <w:rsid w:val="00847DA3"/>
    <w:rsid w:val="00850927"/>
    <w:rsid w:val="00854161"/>
    <w:rsid w:val="008571A1"/>
    <w:rsid w:val="008579C4"/>
    <w:rsid w:val="00860256"/>
    <w:rsid w:val="00861844"/>
    <w:rsid w:val="00870862"/>
    <w:rsid w:val="008818C3"/>
    <w:rsid w:val="00881ED2"/>
    <w:rsid w:val="00885304"/>
    <w:rsid w:val="00886ADC"/>
    <w:rsid w:val="00892E9C"/>
    <w:rsid w:val="00895F40"/>
    <w:rsid w:val="00897E79"/>
    <w:rsid w:val="00897F85"/>
    <w:rsid w:val="008A0E22"/>
    <w:rsid w:val="008A5438"/>
    <w:rsid w:val="008A7210"/>
    <w:rsid w:val="008B2752"/>
    <w:rsid w:val="008B4ED5"/>
    <w:rsid w:val="008C3CAC"/>
    <w:rsid w:val="008C600E"/>
    <w:rsid w:val="008D29ED"/>
    <w:rsid w:val="008D5AFE"/>
    <w:rsid w:val="008E039A"/>
    <w:rsid w:val="008E10A4"/>
    <w:rsid w:val="008E2B62"/>
    <w:rsid w:val="008E5ACB"/>
    <w:rsid w:val="008F0A6C"/>
    <w:rsid w:val="008F38EA"/>
    <w:rsid w:val="008F3BBD"/>
    <w:rsid w:val="008F3D27"/>
    <w:rsid w:val="008F498A"/>
    <w:rsid w:val="008F4A99"/>
    <w:rsid w:val="008F6720"/>
    <w:rsid w:val="008F675A"/>
    <w:rsid w:val="009037F4"/>
    <w:rsid w:val="00906002"/>
    <w:rsid w:val="00907502"/>
    <w:rsid w:val="00907D66"/>
    <w:rsid w:val="009111D1"/>
    <w:rsid w:val="00911A42"/>
    <w:rsid w:val="00912402"/>
    <w:rsid w:val="0091262B"/>
    <w:rsid w:val="00912A02"/>
    <w:rsid w:val="00912CE8"/>
    <w:rsid w:val="00913EF0"/>
    <w:rsid w:val="00915BB0"/>
    <w:rsid w:val="0091780D"/>
    <w:rsid w:val="0092210A"/>
    <w:rsid w:val="0092299F"/>
    <w:rsid w:val="0092465D"/>
    <w:rsid w:val="00926291"/>
    <w:rsid w:val="00926AEB"/>
    <w:rsid w:val="009322D8"/>
    <w:rsid w:val="00935E8C"/>
    <w:rsid w:val="00946317"/>
    <w:rsid w:val="00946878"/>
    <w:rsid w:val="009507A2"/>
    <w:rsid w:val="00953EE2"/>
    <w:rsid w:val="009544CA"/>
    <w:rsid w:val="00963979"/>
    <w:rsid w:val="00963C84"/>
    <w:rsid w:val="0096402E"/>
    <w:rsid w:val="0097668A"/>
    <w:rsid w:val="00977C78"/>
    <w:rsid w:val="00980FED"/>
    <w:rsid w:val="00982781"/>
    <w:rsid w:val="009877D6"/>
    <w:rsid w:val="009941D6"/>
    <w:rsid w:val="00994B26"/>
    <w:rsid w:val="0099599A"/>
    <w:rsid w:val="009A2EF9"/>
    <w:rsid w:val="009A5AB5"/>
    <w:rsid w:val="009A6052"/>
    <w:rsid w:val="009B30F1"/>
    <w:rsid w:val="009C0A33"/>
    <w:rsid w:val="009C0D6B"/>
    <w:rsid w:val="009C209D"/>
    <w:rsid w:val="009C4F4E"/>
    <w:rsid w:val="009C50C3"/>
    <w:rsid w:val="009C64AC"/>
    <w:rsid w:val="009C658B"/>
    <w:rsid w:val="009D13F5"/>
    <w:rsid w:val="009D1589"/>
    <w:rsid w:val="009D3378"/>
    <w:rsid w:val="009D742D"/>
    <w:rsid w:val="009E3A41"/>
    <w:rsid w:val="009E475A"/>
    <w:rsid w:val="009E5457"/>
    <w:rsid w:val="009E6D94"/>
    <w:rsid w:val="009E71A8"/>
    <w:rsid w:val="009F0244"/>
    <w:rsid w:val="009F02B5"/>
    <w:rsid w:val="009F09CD"/>
    <w:rsid w:val="009F4486"/>
    <w:rsid w:val="009F484F"/>
    <w:rsid w:val="009F53FE"/>
    <w:rsid w:val="009F6A1E"/>
    <w:rsid w:val="00A01678"/>
    <w:rsid w:val="00A024DE"/>
    <w:rsid w:val="00A069D8"/>
    <w:rsid w:val="00A125E3"/>
    <w:rsid w:val="00A13002"/>
    <w:rsid w:val="00A14B5D"/>
    <w:rsid w:val="00A14D25"/>
    <w:rsid w:val="00A177EA"/>
    <w:rsid w:val="00A215C6"/>
    <w:rsid w:val="00A21C31"/>
    <w:rsid w:val="00A24B6C"/>
    <w:rsid w:val="00A266BB"/>
    <w:rsid w:val="00A32627"/>
    <w:rsid w:val="00A3357B"/>
    <w:rsid w:val="00A3490A"/>
    <w:rsid w:val="00A34E4D"/>
    <w:rsid w:val="00A3607B"/>
    <w:rsid w:val="00A3616D"/>
    <w:rsid w:val="00A37E50"/>
    <w:rsid w:val="00A4095C"/>
    <w:rsid w:val="00A431F2"/>
    <w:rsid w:val="00A434FE"/>
    <w:rsid w:val="00A47C61"/>
    <w:rsid w:val="00A47EB9"/>
    <w:rsid w:val="00A5298A"/>
    <w:rsid w:val="00A54148"/>
    <w:rsid w:val="00A57A0A"/>
    <w:rsid w:val="00A6073B"/>
    <w:rsid w:val="00A6285D"/>
    <w:rsid w:val="00A63765"/>
    <w:rsid w:val="00A66380"/>
    <w:rsid w:val="00A67A49"/>
    <w:rsid w:val="00A76832"/>
    <w:rsid w:val="00A77358"/>
    <w:rsid w:val="00A80C1A"/>
    <w:rsid w:val="00A8130A"/>
    <w:rsid w:val="00A837A0"/>
    <w:rsid w:val="00A93892"/>
    <w:rsid w:val="00A93F8A"/>
    <w:rsid w:val="00A9520D"/>
    <w:rsid w:val="00A96844"/>
    <w:rsid w:val="00AA20AF"/>
    <w:rsid w:val="00AA7A35"/>
    <w:rsid w:val="00AB20DD"/>
    <w:rsid w:val="00AB293A"/>
    <w:rsid w:val="00AB766E"/>
    <w:rsid w:val="00AC04CD"/>
    <w:rsid w:val="00AC1962"/>
    <w:rsid w:val="00AC6B28"/>
    <w:rsid w:val="00AD3C0E"/>
    <w:rsid w:val="00AD5F3E"/>
    <w:rsid w:val="00AD6654"/>
    <w:rsid w:val="00AD6975"/>
    <w:rsid w:val="00AE1AFC"/>
    <w:rsid w:val="00AE1E19"/>
    <w:rsid w:val="00AE1F6F"/>
    <w:rsid w:val="00AE4EA0"/>
    <w:rsid w:val="00AE60C2"/>
    <w:rsid w:val="00AF1A9D"/>
    <w:rsid w:val="00AF5274"/>
    <w:rsid w:val="00AF5893"/>
    <w:rsid w:val="00AF58CE"/>
    <w:rsid w:val="00AF7488"/>
    <w:rsid w:val="00B01B06"/>
    <w:rsid w:val="00B05E20"/>
    <w:rsid w:val="00B074BC"/>
    <w:rsid w:val="00B10060"/>
    <w:rsid w:val="00B216DF"/>
    <w:rsid w:val="00B21DEE"/>
    <w:rsid w:val="00B278FA"/>
    <w:rsid w:val="00B31E3C"/>
    <w:rsid w:val="00B32101"/>
    <w:rsid w:val="00B32C0D"/>
    <w:rsid w:val="00B37BB1"/>
    <w:rsid w:val="00B37F7F"/>
    <w:rsid w:val="00B41C9E"/>
    <w:rsid w:val="00B42893"/>
    <w:rsid w:val="00B42FAE"/>
    <w:rsid w:val="00B435B3"/>
    <w:rsid w:val="00B436E8"/>
    <w:rsid w:val="00B52C19"/>
    <w:rsid w:val="00B5305D"/>
    <w:rsid w:val="00B5316B"/>
    <w:rsid w:val="00B54773"/>
    <w:rsid w:val="00B56F9A"/>
    <w:rsid w:val="00B57F8C"/>
    <w:rsid w:val="00B623B2"/>
    <w:rsid w:val="00B63633"/>
    <w:rsid w:val="00B66634"/>
    <w:rsid w:val="00B7563B"/>
    <w:rsid w:val="00B75EE8"/>
    <w:rsid w:val="00B814DD"/>
    <w:rsid w:val="00B81F43"/>
    <w:rsid w:val="00B828C8"/>
    <w:rsid w:val="00B83C97"/>
    <w:rsid w:val="00B85E8F"/>
    <w:rsid w:val="00B86910"/>
    <w:rsid w:val="00B917CB"/>
    <w:rsid w:val="00B953C2"/>
    <w:rsid w:val="00B978CA"/>
    <w:rsid w:val="00BA0726"/>
    <w:rsid w:val="00BA1640"/>
    <w:rsid w:val="00BA3654"/>
    <w:rsid w:val="00BA52AD"/>
    <w:rsid w:val="00BB55FC"/>
    <w:rsid w:val="00BB61B8"/>
    <w:rsid w:val="00BB65A9"/>
    <w:rsid w:val="00BB65CC"/>
    <w:rsid w:val="00BB6F5E"/>
    <w:rsid w:val="00BB7332"/>
    <w:rsid w:val="00BB7573"/>
    <w:rsid w:val="00BC6191"/>
    <w:rsid w:val="00BC6C69"/>
    <w:rsid w:val="00BC757C"/>
    <w:rsid w:val="00BD0B3C"/>
    <w:rsid w:val="00BD3490"/>
    <w:rsid w:val="00BD4202"/>
    <w:rsid w:val="00BD4FDC"/>
    <w:rsid w:val="00BD5BB3"/>
    <w:rsid w:val="00BD766B"/>
    <w:rsid w:val="00BE51C1"/>
    <w:rsid w:val="00BE60D4"/>
    <w:rsid w:val="00BF1CDF"/>
    <w:rsid w:val="00BF21BD"/>
    <w:rsid w:val="00BF2AD3"/>
    <w:rsid w:val="00BF2DCB"/>
    <w:rsid w:val="00BF76C9"/>
    <w:rsid w:val="00C03108"/>
    <w:rsid w:val="00C04F34"/>
    <w:rsid w:val="00C0557E"/>
    <w:rsid w:val="00C05CE6"/>
    <w:rsid w:val="00C0776D"/>
    <w:rsid w:val="00C07F1A"/>
    <w:rsid w:val="00C1127A"/>
    <w:rsid w:val="00C15F60"/>
    <w:rsid w:val="00C20FAC"/>
    <w:rsid w:val="00C3016D"/>
    <w:rsid w:val="00C350A8"/>
    <w:rsid w:val="00C3754A"/>
    <w:rsid w:val="00C40F56"/>
    <w:rsid w:val="00C40F5B"/>
    <w:rsid w:val="00C41F7A"/>
    <w:rsid w:val="00C42A40"/>
    <w:rsid w:val="00C513E7"/>
    <w:rsid w:val="00C52065"/>
    <w:rsid w:val="00C60D11"/>
    <w:rsid w:val="00C60E78"/>
    <w:rsid w:val="00C67235"/>
    <w:rsid w:val="00C714C4"/>
    <w:rsid w:val="00C71794"/>
    <w:rsid w:val="00C71FC0"/>
    <w:rsid w:val="00C752F0"/>
    <w:rsid w:val="00C914CF"/>
    <w:rsid w:val="00CA76B9"/>
    <w:rsid w:val="00CA770F"/>
    <w:rsid w:val="00CB3EFD"/>
    <w:rsid w:val="00CB4F3F"/>
    <w:rsid w:val="00CB5AF2"/>
    <w:rsid w:val="00CB5BC5"/>
    <w:rsid w:val="00CB7069"/>
    <w:rsid w:val="00CC19D3"/>
    <w:rsid w:val="00CC33F3"/>
    <w:rsid w:val="00CC47FC"/>
    <w:rsid w:val="00CC737F"/>
    <w:rsid w:val="00CD0D6D"/>
    <w:rsid w:val="00CD32E4"/>
    <w:rsid w:val="00CD5506"/>
    <w:rsid w:val="00CD6316"/>
    <w:rsid w:val="00CE018C"/>
    <w:rsid w:val="00CE07F2"/>
    <w:rsid w:val="00CE11F7"/>
    <w:rsid w:val="00CE1A47"/>
    <w:rsid w:val="00CE2163"/>
    <w:rsid w:val="00CE2520"/>
    <w:rsid w:val="00CE3561"/>
    <w:rsid w:val="00CE35DD"/>
    <w:rsid w:val="00CE5706"/>
    <w:rsid w:val="00CE7923"/>
    <w:rsid w:val="00CF1E27"/>
    <w:rsid w:val="00CF374C"/>
    <w:rsid w:val="00CF52E7"/>
    <w:rsid w:val="00CF6F3D"/>
    <w:rsid w:val="00D026C4"/>
    <w:rsid w:val="00D02DDA"/>
    <w:rsid w:val="00D07AC6"/>
    <w:rsid w:val="00D15E76"/>
    <w:rsid w:val="00D15E9D"/>
    <w:rsid w:val="00D20CDE"/>
    <w:rsid w:val="00D20EC9"/>
    <w:rsid w:val="00D21C90"/>
    <w:rsid w:val="00D254F7"/>
    <w:rsid w:val="00D35997"/>
    <w:rsid w:val="00D365C9"/>
    <w:rsid w:val="00D37F7E"/>
    <w:rsid w:val="00D408DE"/>
    <w:rsid w:val="00D434B4"/>
    <w:rsid w:val="00D45171"/>
    <w:rsid w:val="00D47D7D"/>
    <w:rsid w:val="00D5180C"/>
    <w:rsid w:val="00D53138"/>
    <w:rsid w:val="00D574C3"/>
    <w:rsid w:val="00D61CB5"/>
    <w:rsid w:val="00D62B16"/>
    <w:rsid w:val="00D666C2"/>
    <w:rsid w:val="00D70C47"/>
    <w:rsid w:val="00D719AC"/>
    <w:rsid w:val="00D729CC"/>
    <w:rsid w:val="00D8170C"/>
    <w:rsid w:val="00D82FAE"/>
    <w:rsid w:val="00D84AB8"/>
    <w:rsid w:val="00D97413"/>
    <w:rsid w:val="00D97565"/>
    <w:rsid w:val="00D97640"/>
    <w:rsid w:val="00DA1105"/>
    <w:rsid w:val="00DA2706"/>
    <w:rsid w:val="00DA3F27"/>
    <w:rsid w:val="00DA4158"/>
    <w:rsid w:val="00DA42FA"/>
    <w:rsid w:val="00DA48C0"/>
    <w:rsid w:val="00DB19C2"/>
    <w:rsid w:val="00DB1B79"/>
    <w:rsid w:val="00DB4761"/>
    <w:rsid w:val="00DB5D0B"/>
    <w:rsid w:val="00DC1333"/>
    <w:rsid w:val="00DC2394"/>
    <w:rsid w:val="00DC4D24"/>
    <w:rsid w:val="00DC72C9"/>
    <w:rsid w:val="00DD4929"/>
    <w:rsid w:val="00DD5EE0"/>
    <w:rsid w:val="00DE004C"/>
    <w:rsid w:val="00DE08DE"/>
    <w:rsid w:val="00DE10D1"/>
    <w:rsid w:val="00DE1958"/>
    <w:rsid w:val="00DE5062"/>
    <w:rsid w:val="00DE50CE"/>
    <w:rsid w:val="00DE71F2"/>
    <w:rsid w:val="00DE7F69"/>
    <w:rsid w:val="00DF1240"/>
    <w:rsid w:val="00DF1EF6"/>
    <w:rsid w:val="00DF2434"/>
    <w:rsid w:val="00DF6B70"/>
    <w:rsid w:val="00DF73C9"/>
    <w:rsid w:val="00DF78D0"/>
    <w:rsid w:val="00E03E45"/>
    <w:rsid w:val="00E050D8"/>
    <w:rsid w:val="00E11C92"/>
    <w:rsid w:val="00E126FA"/>
    <w:rsid w:val="00E153C2"/>
    <w:rsid w:val="00E15F0F"/>
    <w:rsid w:val="00E17C70"/>
    <w:rsid w:val="00E2059F"/>
    <w:rsid w:val="00E215CB"/>
    <w:rsid w:val="00E23688"/>
    <w:rsid w:val="00E23BBD"/>
    <w:rsid w:val="00E25C9A"/>
    <w:rsid w:val="00E341DD"/>
    <w:rsid w:val="00E354EC"/>
    <w:rsid w:val="00E36532"/>
    <w:rsid w:val="00E4207F"/>
    <w:rsid w:val="00E449DB"/>
    <w:rsid w:val="00E46AA1"/>
    <w:rsid w:val="00E47D2C"/>
    <w:rsid w:val="00E511E4"/>
    <w:rsid w:val="00E515E6"/>
    <w:rsid w:val="00E625F5"/>
    <w:rsid w:val="00E62739"/>
    <w:rsid w:val="00E70388"/>
    <w:rsid w:val="00E73DFF"/>
    <w:rsid w:val="00E75A9D"/>
    <w:rsid w:val="00E77FD2"/>
    <w:rsid w:val="00E81B2D"/>
    <w:rsid w:val="00E855D9"/>
    <w:rsid w:val="00E87855"/>
    <w:rsid w:val="00E90F20"/>
    <w:rsid w:val="00E921F9"/>
    <w:rsid w:val="00E92433"/>
    <w:rsid w:val="00E9451A"/>
    <w:rsid w:val="00E97925"/>
    <w:rsid w:val="00EA176F"/>
    <w:rsid w:val="00EA1827"/>
    <w:rsid w:val="00EA5E2A"/>
    <w:rsid w:val="00EB13FB"/>
    <w:rsid w:val="00EB2ECB"/>
    <w:rsid w:val="00EB3837"/>
    <w:rsid w:val="00EB40A8"/>
    <w:rsid w:val="00EB6FF4"/>
    <w:rsid w:val="00EB7D5F"/>
    <w:rsid w:val="00EC03BC"/>
    <w:rsid w:val="00EC0456"/>
    <w:rsid w:val="00EC1790"/>
    <w:rsid w:val="00EC1F4E"/>
    <w:rsid w:val="00EC550F"/>
    <w:rsid w:val="00EC5568"/>
    <w:rsid w:val="00EC7206"/>
    <w:rsid w:val="00ED069E"/>
    <w:rsid w:val="00ED082D"/>
    <w:rsid w:val="00ED08B5"/>
    <w:rsid w:val="00ED08F2"/>
    <w:rsid w:val="00ED09AF"/>
    <w:rsid w:val="00ED5384"/>
    <w:rsid w:val="00ED5435"/>
    <w:rsid w:val="00ED5883"/>
    <w:rsid w:val="00EE19DA"/>
    <w:rsid w:val="00EE333E"/>
    <w:rsid w:val="00EE3A49"/>
    <w:rsid w:val="00EE5FF3"/>
    <w:rsid w:val="00EE6442"/>
    <w:rsid w:val="00EE6C35"/>
    <w:rsid w:val="00EF0B09"/>
    <w:rsid w:val="00EF1902"/>
    <w:rsid w:val="00EF1DEC"/>
    <w:rsid w:val="00EF3BA1"/>
    <w:rsid w:val="00EF5E31"/>
    <w:rsid w:val="00EF67DA"/>
    <w:rsid w:val="00F06A26"/>
    <w:rsid w:val="00F12026"/>
    <w:rsid w:val="00F12479"/>
    <w:rsid w:val="00F13EFA"/>
    <w:rsid w:val="00F145E8"/>
    <w:rsid w:val="00F14C14"/>
    <w:rsid w:val="00F209FF"/>
    <w:rsid w:val="00F232C6"/>
    <w:rsid w:val="00F2436F"/>
    <w:rsid w:val="00F27F2D"/>
    <w:rsid w:val="00F3062F"/>
    <w:rsid w:val="00F408E3"/>
    <w:rsid w:val="00F4451A"/>
    <w:rsid w:val="00F46079"/>
    <w:rsid w:val="00F510DC"/>
    <w:rsid w:val="00F55DED"/>
    <w:rsid w:val="00F560E6"/>
    <w:rsid w:val="00F56C94"/>
    <w:rsid w:val="00F56D81"/>
    <w:rsid w:val="00F56E69"/>
    <w:rsid w:val="00F6004F"/>
    <w:rsid w:val="00F607CC"/>
    <w:rsid w:val="00F62357"/>
    <w:rsid w:val="00F624D6"/>
    <w:rsid w:val="00F64475"/>
    <w:rsid w:val="00F646C5"/>
    <w:rsid w:val="00F700BC"/>
    <w:rsid w:val="00F72EEB"/>
    <w:rsid w:val="00F75353"/>
    <w:rsid w:val="00F7699C"/>
    <w:rsid w:val="00F801B4"/>
    <w:rsid w:val="00F83A20"/>
    <w:rsid w:val="00F84193"/>
    <w:rsid w:val="00F90143"/>
    <w:rsid w:val="00F949FB"/>
    <w:rsid w:val="00F94F15"/>
    <w:rsid w:val="00F978F3"/>
    <w:rsid w:val="00FA0587"/>
    <w:rsid w:val="00FA0911"/>
    <w:rsid w:val="00FA130B"/>
    <w:rsid w:val="00FA18F1"/>
    <w:rsid w:val="00FA5352"/>
    <w:rsid w:val="00FA5D7A"/>
    <w:rsid w:val="00FA7286"/>
    <w:rsid w:val="00FB2465"/>
    <w:rsid w:val="00FB2BF1"/>
    <w:rsid w:val="00FB6C41"/>
    <w:rsid w:val="00FB72E3"/>
    <w:rsid w:val="00FC06DC"/>
    <w:rsid w:val="00FC3FAA"/>
    <w:rsid w:val="00FC68CE"/>
    <w:rsid w:val="00FC6A42"/>
    <w:rsid w:val="00FC75AC"/>
    <w:rsid w:val="00FD36FF"/>
    <w:rsid w:val="00FD455E"/>
    <w:rsid w:val="00FD5F31"/>
    <w:rsid w:val="00FD681C"/>
    <w:rsid w:val="00FD6DB6"/>
    <w:rsid w:val="00FD6E15"/>
    <w:rsid w:val="00FE1836"/>
    <w:rsid w:val="00FE1F1B"/>
    <w:rsid w:val="00FE2991"/>
    <w:rsid w:val="00FE3BA3"/>
    <w:rsid w:val="00FE4B42"/>
    <w:rsid w:val="00FE4E66"/>
    <w:rsid w:val="00FF0C04"/>
    <w:rsid w:val="00FF280D"/>
    <w:rsid w:val="00FF2D73"/>
    <w:rsid w:val="00FF3913"/>
    <w:rsid w:val="00FF5452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A74A7"/>
  <w15:chartTrackingRefBased/>
  <w15:docId w15:val="{5D1C6ADF-32BE-46C5-AEAE-7C2B8A93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1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61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10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E61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61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raopastraipa1">
    <w:name w:val="Sąrašo pastraipa1"/>
    <w:basedOn w:val="Normal"/>
    <w:uiPriority w:val="34"/>
    <w:qFormat/>
    <w:rsid w:val="00E15F0F"/>
    <w:pPr>
      <w:spacing w:before="60" w:after="0" w:line="360" w:lineRule="auto"/>
      <w:ind w:left="720" w:firstLine="425"/>
      <w:contextualSpacing/>
      <w:jc w:val="both"/>
    </w:pPr>
    <w:rPr>
      <w:rFonts w:eastAsia="Calibri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9F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8B5"/>
  </w:style>
  <w:style w:type="paragraph" w:styleId="Footer">
    <w:name w:val="footer"/>
    <w:basedOn w:val="Normal"/>
    <w:link w:val="FooterChar"/>
    <w:uiPriority w:val="99"/>
    <w:unhideWhenUsed/>
    <w:rsid w:val="00ED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8B5"/>
  </w:style>
  <w:style w:type="character" w:styleId="CommentReference">
    <w:name w:val="annotation reference"/>
    <w:basedOn w:val="DefaultParagraphFont"/>
    <w:uiPriority w:val="99"/>
    <w:semiHidden/>
    <w:unhideWhenUsed/>
    <w:rsid w:val="003F7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1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4D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7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56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53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24D4793E00BAB4092D9C133A3D09734" ma:contentTypeVersion="2" ma:contentTypeDescription="Kurkite naują dokumentą." ma:contentTypeScope="" ma:versionID="5fc4c9a9679ec911509be8daf13aa01b">
  <xsd:schema xmlns:xsd="http://www.w3.org/2001/XMLSchema" xmlns:xs="http://www.w3.org/2001/XMLSchema" xmlns:p="http://schemas.microsoft.com/office/2006/metadata/properties" xmlns:ns2="c0b12daf-7192-4c1d-9c16-fa0c8d47b954" targetNamespace="http://schemas.microsoft.com/office/2006/metadata/properties" ma:root="true" ma:fieldsID="ffdaac29687cb367aa2452141864770d" ns2:_="">
    <xsd:import namespace="c0b12daf-7192-4c1d-9c16-fa0c8d47b9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12daf-7192-4c1d-9c16-fa0c8d47b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FF53-47EF-4721-BE5B-86B4CBD36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D3F82-9940-4A3A-9664-06AB5D709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12daf-7192-4c1d-9c16-fa0c8d47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08E38-625B-4A8E-AC7A-0AD9F31B9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7943F0-C493-4435-B168-89EC3737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 Genienė</dc:creator>
  <cp:keywords/>
  <dc:description/>
  <cp:lastModifiedBy>Giedrė Karčiauskienė</cp:lastModifiedBy>
  <cp:revision>7</cp:revision>
  <cp:lastPrinted>2025-03-04T11:19:00Z</cp:lastPrinted>
  <dcterms:created xsi:type="dcterms:W3CDTF">2025-04-30T05:33:00Z</dcterms:created>
  <dcterms:modified xsi:type="dcterms:W3CDTF">2025-05-09T05:59:00Z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0x010100F24D4793E00BAB4092D9C133A3D09734</vt:lpwstr>
  </property>
</Properties>
</file>